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73AC5" w:rsidRPr="008717E1" w:rsidRDefault="00F15DFD" w:rsidP="00DB6B94">
      <w:pPr>
        <w:shd w:val="clear" w:color="auto" w:fill="C9F0FF"/>
        <w:spacing w:after="120"/>
        <w:ind w:left="567" w:hanging="567"/>
        <w:jc w:val="center"/>
        <w:rPr>
          <w:rFonts w:ascii="Arial" w:hAnsi="Arial" w:cs="Arial"/>
          <w:b/>
          <w:sz w:val="22"/>
          <w:szCs w:val="22"/>
        </w:rPr>
      </w:pPr>
      <w:r w:rsidRPr="008717E1">
        <w:rPr>
          <w:rFonts w:ascii="Arial" w:hAnsi="Arial" w:cs="Arial"/>
          <w:b/>
          <w:sz w:val="22"/>
          <w:szCs w:val="22"/>
        </w:rPr>
        <w:t>SANEAMENTO BÁSICO NO ESPÍRITO SANTO</w:t>
      </w:r>
    </w:p>
    <w:p w:rsidR="00723656" w:rsidRPr="008717E1" w:rsidRDefault="00723656" w:rsidP="00804EE7">
      <w:pPr>
        <w:pStyle w:val="ndice"/>
        <w:suppressLineNumbers w:val="0"/>
        <w:spacing w:after="120" w:line="360" w:lineRule="auto"/>
        <w:rPr>
          <w:rFonts w:ascii="Arial" w:hAnsi="Arial" w:cs="Arial"/>
          <w:sz w:val="22"/>
          <w:szCs w:val="22"/>
        </w:rPr>
      </w:pPr>
      <w:r w:rsidRPr="008717E1">
        <w:rPr>
          <w:rFonts w:ascii="Arial" w:hAnsi="Arial" w:cs="Arial"/>
          <w:b/>
          <w:bCs/>
          <w:sz w:val="22"/>
          <w:szCs w:val="22"/>
        </w:rPr>
        <w:t>EMPREENDIMENTO</w:t>
      </w:r>
      <w:r w:rsidR="006138DE" w:rsidRPr="008717E1">
        <w:rPr>
          <w:rFonts w:ascii="Arial" w:hAnsi="Arial" w:cs="Arial"/>
          <w:b/>
          <w:bCs/>
          <w:sz w:val="22"/>
          <w:szCs w:val="22"/>
        </w:rPr>
        <w:t xml:space="preserve"> (OBJETO)</w:t>
      </w:r>
      <w:r w:rsidRPr="008717E1">
        <w:rPr>
          <w:rFonts w:ascii="Arial" w:hAnsi="Arial" w:cs="Arial"/>
          <w:b/>
          <w:bCs/>
          <w:sz w:val="22"/>
          <w:szCs w:val="22"/>
        </w:rPr>
        <w:t>:</w:t>
      </w:r>
      <w:r w:rsidRPr="008717E1">
        <w:rPr>
          <w:rFonts w:ascii="Arial" w:hAnsi="Arial" w:cs="Arial"/>
          <w:sz w:val="22"/>
          <w:szCs w:val="22"/>
        </w:rPr>
        <w:t xml:space="preserve"> </w:t>
      </w:r>
      <w:r w:rsidR="00D25199">
        <w:rPr>
          <w:rFonts w:ascii="Arial" w:hAnsi="Arial" w:cs="Arial"/>
          <w:sz w:val="22"/>
          <w:szCs w:val="22"/>
        </w:rPr>
        <w:t xml:space="preserve">SISTEMA DE </w:t>
      </w:r>
      <w:r w:rsidR="005E7D66">
        <w:rPr>
          <w:rFonts w:ascii="Arial" w:hAnsi="Arial" w:cs="Arial"/>
          <w:sz w:val="22"/>
          <w:szCs w:val="22"/>
        </w:rPr>
        <w:t>ABASTECIMENTO DE ÁGUA DE VILA VALÉRIO</w:t>
      </w:r>
      <w:r w:rsidR="00CE37F3">
        <w:rPr>
          <w:rFonts w:ascii="Arial" w:hAnsi="Arial" w:cs="Arial"/>
          <w:sz w:val="22"/>
          <w:szCs w:val="22"/>
        </w:rPr>
        <w:t xml:space="preserve"> (</w:t>
      </w:r>
      <w:r w:rsidR="005E7D66">
        <w:rPr>
          <w:rFonts w:ascii="Arial" w:hAnsi="Arial" w:cs="Arial"/>
          <w:sz w:val="22"/>
          <w:szCs w:val="22"/>
        </w:rPr>
        <w:t>SAA VILA VALÉRIO</w:t>
      </w:r>
      <w:r w:rsidR="00F716F9">
        <w:rPr>
          <w:rFonts w:ascii="Arial" w:hAnsi="Arial" w:cs="Arial"/>
          <w:sz w:val="22"/>
          <w:szCs w:val="22"/>
        </w:rPr>
        <w:t>)</w:t>
      </w:r>
    </w:p>
    <w:p w:rsidR="00723656" w:rsidRPr="008717E1" w:rsidRDefault="00723656" w:rsidP="00804EE7">
      <w:pPr>
        <w:pStyle w:val="ndice"/>
        <w:spacing w:after="120" w:line="360" w:lineRule="auto"/>
        <w:rPr>
          <w:rFonts w:ascii="Arial" w:hAnsi="Arial" w:cs="Arial"/>
          <w:sz w:val="22"/>
          <w:szCs w:val="22"/>
        </w:rPr>
      </w:pPr>
      <w:r w:rsidRPr="008717E1">
        <w:rPr>
          <w:rFonts w:ascii="Arial" w:hAnsi="Arial" w:cs="Arial"/>
          <w:b/>
          <w:bCs/>
          <w:sz w:val="22"/>
          <w:szCs w:val="22"/>
        </w:rPr>
        <w:t>MUNICÍPIO:</w:t>
      </w:r>
      <w:r w:rsidRPr="00F716F9">
        <w:rPr>
          <w:rFonts w:ascii="Arial" w:hAnsi="Arial" w:cs="Arial"/>
          <w:bCs/>
          <w:sz w:val="22"/>
          <w:szCs w:val="22"/>
        </w:rPr>
        <w:t xml:space="preserve"> </w:t>
      </w:r>
      <w:r w:rsidR="005E7D66">
        <w:rPr>
          <w:rFonts w:ascii="Arial" w:hAnsi="Arial" w:cs="Arial"/>
          <w:sz w:val="22"/>
          <w:szCs w:val="22"/>
        </w:rPr>
        <w:t>VILA VALÉRIO</w:t>
      </w:r>
      <w:r w:rsidR="00804EE7">
        <w:rPr>
          <w:rFonts w:ascii="Arial" w:hAnsi="Arial" w:cs="Arial"/>
          <w:sz w:val="22"/>
          <w:szCs w:val="22"/>
        </w:rPr>
        <w:t xml:space="preserve"> </w:t>
      </w:r>
      <w:r w:rsidR="00FE5AC2">
        <w:rPr>
          <w:rFonts w:ascii="Arial" w:hAnsi="Arial" w:cs="Arial"/>
          <w:sz w:val="22"/>
          <w:szCs w:val="22"/>
        </w:rPr>
        <w:t xml:space="preserve">– </w:t>
      </w:r>
      <w:r w:rsidRPr="008717E1">
        <w:rPr>
          <w:rFonts w:ascii="Arial" w:hAnsi="Arial" w:cs="Arial"/>
          <w:sz w:val="22"/>
          <w:szCs w:val="22"/>
        </w:rPr>
        <w:t>ES</w:t>
      </w:r>
    </w:p>
    <w:p w:rsidR="00674C1B" w:rsidRDefault="00674C1B" w:rsidP="00804EE7">
      <w:pPr>
        <w:pStyle w:val="ndice"/>
        <w:spacing w:after="120" w:line="360" w:lineRule="auto"/>
        <w:rPr>
          <w:rFonts w:ascii="Arial" w:hAnsi="Arial" w:cs="Arial"/>
          <w:sz w:val="22"/>
          <w:szCs w:val="22"/>
        </w:rPr>
      </w:pPr>
      <w:r w:rsidRPr="008717E1">
        <w:rPr>
          <w:rFonts w:ascii="Arial" w:hAnsi="Arial" w:cs="Arial"/>
          <w:b/>
          <w:bCs/>
          <w:sz w:val="22"/>
          <w:szCs w:val="22"/>
        </w:rPr>
        <w:t>LOCALIDADE:</w:t>
      </w:r>
      <w:r w:rsidRPr="008717E1">
        <w:rPr>
          <w:rFonts w:ascii="Arial" w:hAnsi="Arial" w:cs="Arial"/>
          <w:sz w:val="22"/>
          <w:szCs w:val="22"/>
        </w:rPr>
        <w:t xml:space="preserve"> </w:t>
      </w:r>
      <w:r w:rsidR="005E7D66">
        <w:rPr>
          <w:rFonts w:ascii="Arial" w:hAnsi="Arial" w:cs="Arial"/>
          <w:sz w:val="22"/>
          <w:szCs w:val="22"/>
        </w:rPr>
        <w:t>SEDE</w:t>
      </w:r>
    </w:p>
    <w:p w:rsidR="00003E7E" w:rsidRDefault="00003E7E" w:rsidP="00804EE7">
      <w:pPr>
        <w:pStyle w:val="ndice"/>
        <w:spacing w:after="120" w:line="360" w:lineRule="auto"/>
        <w:rPr>
          <w:rFonts w:ascii="Arial" w:hAnsi="Arial" w:cs="Arial"/>
          <w:sz w:val="22"/>
          <w:szCs w:val="22"/>
        </w:rPr>
      </w:pPr>
    </w:p>
    <w:p w:rsidR="00674C1B" w:rsidRPr="008717E1" w:rsidRDefault="00723656" w:rsidP="00DB6B94">
      <w:pPr>
        <w:shd w:val="clear" w:color="auto" w:fill="C9F0FF"/>
        <w:spacing w:after="120"/>
        <w:ind w:left="567" w:hanging="567"/>
        <w:rPr>
          <w:rFonts w:ascii="Arial" w:hAnsi="Arial" w:cs="Arial"/>
          <w:b/>
          <w:bCs/>
          <w:sz w:val="22"/>
          <w:szCs w:val="22"/>
        </w:rPr>
      </w:pPr>
      <w:proofErr w:type="gramStart"/>
      <w:r w:rsidRPr="008717E1">
        <w:rPr>
          <w:rFonts w:ascii="Arial" w:hAnsi="Arial" w:cs="Arial"/>
          <w:b/>
          <w:bCs/>
          <w:sz w:val="22"/>
          <w:szCs w:val="22"/>
        </w:rPr>
        <w:t>1</w:t>
      </w:r>
      <w:proofErr w:type="gramEnd"/>
      <w:r w:rsidR="00E17BB1">
        <w:rPr>
          <w:rFonts w:ascii="Arial" w:hAnsi="Arial" w:cs="Arial"/>
          <w:b/>
          <w:bCs/>
          <w:sz w:val="22"/>
          <w:szCs w:val="22"/>
        </w:rPr>
        <w:t>)</w:t>
      </w:r>
      <w:r w:rsidR="00674C1B" w:rsidRPr="008717E1">
        <w:rPr>
          <w:rFonts w:ascii="Arial" w:hAnsi="Arial" w:cs="Arial"/>
          <w:b/>
          <w:bCs/>
          <w:sz w:val="22"/>
          <w:szCs w:val="22"/>
        </w:rPr>
        <w:tab/>
        <w:t>POPULAÇÃO BENEFICIADA</w:t>
      </w:r>
    </w:p>
    <w:p w:rsidR="00924C23" w:rsidRPr="00EE33CD" w:rsidRDefault="002E5233" w:rsidP="00804EE7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Iní</w:t>
      </w:r>
      <w:r w:rsidR="00924C23" w:rsidRPr="00EE33CD">
        <w:rPr>
          <w:rFonts w:ascii="Arial" w:hAnsi="Arial" w:cs="Arial"/>
          <w:sz w:val="22"/>
          <w:szCs w:val="22"/>
        </w:rPr>
        <w:t>cio de plano (201</w:t>
      </w:r>
      <w:r w:rsidR="00336A26">
        <w:rPr>
          <w:rFonts w:ascii="Arial" w:hAnsi="Arial" w:cs="Arial"/>
          <w:sz w:val="22"/>
          <w:szCs w:val="22"/>
        </w:rPr>
        <w:t>7</w:t>
      </w:r>
      <w:r w:rsidR="00924C23" w:rsidRPr="00EE33CD">
        <w:rPr>
          <w:rFonts w:ascii="Arial" w:hAnsi="Arial" w:cs="Arial"/>
          <w:sz w:val="22"/>
          <w:szCs w:val="22"/>
        </w:rPr>
        <w:t xml:space="preserve">) – </w:t>
      </w:r>
      <w:r w:rsidR="00C1268D" w:rsidRPr="00C1268D">
        <w:rPr>
          <w:rFonts w:ascii="Arial" w:hAnsi="Arial" w:cs="Arial"/>
          <w:sz w:val="22"/>
          <w:szCs w:val="22"/>
        </w:rPr>
        <w:t>5.320</w:t>
      </w:r>
      <w:r w:rsidR="00C1268D">
        <w:rPr>
          <w:rFonts w:ascii="Arial" w:hAnsi="Arial" w:cs="Arial"/>
          <w:sz w:val="22"/>
          <w:szCs w:val="22"/>
        </w:rPr>
        <w:t xml:space="preserve"> </w:t>
      </w:r>
      <w:r w:rsidR="00924C23" w:rsidRPr="00EE33CD">
        <w:rPr>
          <w:rFonts w:ascii="Arial" w:hAnsi="Arial" w:cs="Arial"/>
          <w:sz w:val="22"/>
          <w:szCs w:val="22"/>
        </w:rPr>
        <w:t>habitantes</w:t>
      </w:r>
      <w:r>
        <w:rPr>
          <w:rFonts w:ascii="Arial" w:hAnsi="Arial" w:cs="Arial"/>
          <w:sz w:val="22"/>
          <w:szCs w:val="22"/>
        </w:rPr>
        <w:t>.</w:t>
      </w:r>
    </w:p>
    <w:p w:rsidR="00674C1B" w:rsidRPr="00EE33CD" w:rsidRDefault="00C16F0C" w:rsidP="00804EE7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EE33CD">
        <w:rPr>
          <w:rFonts w:ascii="Arial" w:hAnsi="Arial" w:cs="Arial"/>
          <w:sz w:val="22"/>
          <w:szCs w:val="22"/>
        </w:rPr>
        <w:t>Fim de Plano (20</w:t>
      </w:r>
      <w:r w:rsidR="00C1268D">
        <w:rPr>
          <w:rFonts w:ascii="Arial" w:hAnsi="Arial" w:cs="Arial"/>
          <w:sz w:val="22"/>
          <w:szCs w:val="22"/>
        </w:rPr>
        <w:t>42</w:t>
      </w:r>
      <w:r w:rsidR="00EE33CD">
        <w:rPr>
          <w:rFonts w:ascii="Arial" w:hAnsi="Arial" w:cs="Arial"/>
          <w:sz w:val="22"/>
          <w:szCs w:val="22"/>
        </w:rPr>
        <w:t xml:space="preserve">) </w:t>
      </w:r>
      <w:r w:rsidR="00804EE7">
        <w:rPr>
          <w:rFonts w:ascii="Arial" w:hAnsi="Arial" w:cs="Arial"/>
          <w:sz w:val="22"/>
          <w:szCs w:val="22"/>
        </w:rPr>
        <w:t>–</w:t>
      </w:r>
      <w:r w:rsidR="00EE33CD">
        <w:rPr>
          <w:rFonts w:ascii="Arial" w:hAnsi="Arial" w:cs="Arial"/>
          <w:sz w:val="22"/>
          <w:szCs w:val="22"/>
        </w:rPr>
        <w:t xml:space="preserve"> </w:t>
      </w:r>
      <w:r w:rsidR="00C1268D" w:rsidRPr="00C1268D">
        <w:rPr>
          <w:rFonts w:ascii="Arial" w:hAnsi="Arial" w:cs="Arial"/>
          <w:sz w:val="22"/>
          <w:szCs w:val="22"/>
        </w:rPr>
        <w:t>9.371</w:t>
      </w:r>
      <w:r w:rsidR="00C1268D">
        <w:rPr>
          <w:rFonts w:ascii="Arial" w:hAnsi="Arial" w:cs="Arial"/>
          <w:sz w:val="22"/>
          <w:szCs w:val="22"/>
        </w:rPr>
        <w:t xml:space="preserve"> </w:t>
      </w:r>
      <w:r w:rsidR="008717E1" w:rsidRPr="00EE33CD">
        <w:rPr>
          <w:rFonts w:ascii="Arial" w:hAnsi="Arial" w:cs="Arial"/>
          <w:sz w:val="22"/>
          <w:szCs w:val="22"/>
        </w:rPr>
        <w:t>habitantes.</w:t>
      </w:r>
    </w:p>
    <w:p w:rsidR="00003E7E" w:rsidRDefault="00003E7E" w:rsidP="00804EE7">
      <w:pPr>
        <w:spacing w:after="120" w:line="360" w:lineRule="auto"/>
        <w:rPr>
          <w:rFonts w:ascii="Arial" w:hAnsi="Arial" w:cs="Arial"/>
          <w:sz w:val="22"/>
          <w:szCs w:val="22"/>
        </w:rPr>
      </w:pPr>
    </w:p>
    <w:p w:rsidR="00674C1B" w:rsidRPr="008717E1" w:rsidRDefault="00723656" w:rsidP="00DB6B94">
      <w:pPr>
        <w:shd w:val="clear" w:color="auto" w:fill="C9F0FF"/>
        <w:spacing w:after="120"/>
        <w:ind w:left="567" w:hanging="567"/>
        <w:rPr>
          <w:rFonts w:ascii="Arial" w:hAnsi="Arial" w:cs="Arial"/>
          <w:b/>
          <w:bCs/>
          <w:sz w:val="22"/>
          <w:szCs w:val="22"/>
        </w:rPr>
      </w:pPr>
      <w:proofErr w:type="gramStart"/>
      <w:r w:rsidRPr="008717E1">
        <w:rPr>
          <w:rFonts w:ascii="Arial" w:hAnsi="Arial" w:cs="Arial"/>
          <w:b/>
          <w:bCs/>
          <w:sz w:val="22"/>
          <w:szCs w:val="22"/>
        </w:rPr>
        <w:t>2</w:t>
      </w:r>
      <w:proofErr w:type="gramEnd"/>
      <w:r w:rsidR="00674C1B" w:rsidRPr="008717E1">
        <w:rPr>
          <w:rFonts w:ascii="Arial" w:hAnsi="Arial" w:cs="Arial"/>
          <w:b/>
          <w:bCs/>
          <w:sz w:val="22"/>
          <w:szCs w:val="22"/>
        </w:rPr>
        <w:t>)</w:t>
      </w:r>
      <w:r w:rsidR="00674C1B" w:rsidRPr="008717E1">
        <w:rPr>
          <w:rFonts w:ascii="Arial" w:hAnsi="Arial" w:cs="Arial"/>
          <w:b/>
          <w:bCs/>
          <w:sz w:val="22"/>
          <w:szCs w:val="22"/>
        </w:rPr>
        <w:tab/>
        <w:t xml:space="preserve">BAIRROS </w:t>
      </w:r>
      <w:r w:rsidR="00AF4FFE" w:rsidRPr="008717E1">
        <w:rPr>
          <w:rFonts w:ascii="Arial" w:hAnsi="Arial" w:cs="Arial"/>
          <w:b/>
          <w:bCs/>
          <w:sz w:val="22"/>
          <w:szCs w:val="22"/>
        </w:rPr>
        <w:t>CONTEMPLADOS</w:t>
      </w:r>
    </w:p>
    <w:p w:rsidR="00674C1B" w:rsidRDefault="00674C1B" w:rsidP="00804EE7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8717E1">
        <w:rPr>
          <w:rFonts w:ascii="Arial" w:hAnsi="Arial" w:cs="Arial"/>
          <w:sz w:val="22"/>
          <w:szCs w:val="22"/>
        </w:rPr>
        <w:t xml:space="preserve">Os bairros contemplados </w:t>
      </w:r>
      <w:r w:rsidR="005558D8">
        <w:rPr>
          <w:rFonts w:ascii="Arial" w:hAnsi="Arial" w:cs="Arial"/>
          <w:sz w:val="22"/>
          <w:szCs w:val="22"/>
        </w:rPr>
        <w:t>são os da sede de Vila Valério</w:t>
      </w:r>
      <w:r w:rsidR="00911964">
        <w:rPr>
          <w:rFonts w:ascii="Arial" w:hAnsi="Arial" w:cs="Arial"/>
          <w:sz w:val="22"/>
          <w:szCs w:val="22"/>
        </w:rPr>
        <w:t xml:space="preserve">: </w:t>
      </w:r>
      <w:r w:rsidR="005558D8">
        <w:rPr>
          <w:rFonts w:ascii="Arial" w:hAnsi="Arial" w:cs="Arial"/>
          <w:sz w:val="22"/>
          <w:szCs w:val="22"/>
        </w:rPr>
        <w:t>Santa Rita, Boa Vista, Centro, São Rafael, Nossa Senhora da Penha e Vila Nova</w:t>
      </w:r>
      <w:r w:rsidR="00DB6B94">
        <w:rPr>
          <w:rFonts w:ascii="Arial" w:hAnsi="Arial" w:cs="Arial"/>
          <w:sz w:val="22"/>
          <w:szCs w:val="22"/>
        </w:rPr>
        <w:t>.</w:t>
      </w:r>
    </w:p>
    <w:p w:rsidR="00003E7E" w:rsidRDefault="00003E7E" w:rsidP="00804EE7">
      <w:pPr>
        <w:spacing w:after="120" w:line="360" w:lineRule="auto"/>
        <w:rPr>
          <w:rFonts w:ascii="Arial" w:hAnsi="Arial" w:cs="Arial"/>
          <w:sz w:val="22"/>
          <w:szCs w:val="22"/>
        </w:rPr>
      </w:pPr>
    </w:p>
    <w:p w:rsidR="00674C1B" w:rsidRPr="008717E1" w:rsidRDefault="00723656" w:rsidP="00DB6B94">
      <w:pPr>
        <w:shd w:val="clear" w:color="auto" w:fill="C9F0FF"/>
        <w:spacing w:after="120"/>
        <w:ind w:left="567" w:hanging="567"/>
        <w:rPr>
          <w:rFonts w:ascii="Arial" w:hAnsi="Arial" w:cs="Arial"/>
          <w:b/>
          <w:bCs/>
          <w:sz w:val="22"/>
          <w:szCs w:val="22"/>
        </w:rPr>
      </w:pPr>
      <w:proofErr w:type="gramStart"/>
      <w:r w:rsidRPr="008717E1">
        <w:rPr>
          <w:rFonts w:ascii="Arial" w:hAnsi="Arial" w:cs="Arial"/>
          <w:b/>
          <w:bCs/>
          <w:sz w:val="22"/>
          <w:szCs w:val="22"/>
        </w:rPr>
        <w:t>3</w:t>
      </w:r>
      <w:proofErr w:type="gramEnd"/>
      <w:r w:rsidRPr="008717E1">
        <w:rPr>
          <w:rFonts w:ascii="Arial" w:hAnsi="Arial" w:cs="Arial"/>
          <w:b/>
          <w:bCs/>
          <w:sz w:val="22"/>
          <w:szCs w:val="22"/>
        </w:rPr>
        <w:t>)</w:t>
      </w:r>
      <w:r w:rsidRPr="008717E1">
        <w:rPr>
          <w:rFonts w:ascii="Arial" w:hAnsi="Arial" w:cs="Arial"/>
          <w:b/>
          <w:bCs/>
          <w:sz w:val="22"/>
          <w:szCs w:val="22"/>
        </w:rPr>
        <w:tab/>
        <w:t>ESCOPO DO PROJETO</w:t>
      </w:r>
    </w:p>
    <w:p w:rsidR="00501661" w:rsidRDefault="00B4427A" w:rsidP="00B4427A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Sistema de Abastecimento de Água de Vila Valério contemplará toda a sede do município, entretanto as unidades contempladas no </w:t>
      </w:r>
      <w:r w:rsidR="00501661">
        <w:rPr>
          <w:rFonts w:ascii="Arial" w:hAnsi="Arial" w:cs="Arial"/>
          <w:sz w:val="22"/>
          <w:szCs w:val="22"/>
        </w:rPr>
        <w:t>financiamento do Banco do Nordeste (BNB) são:</w:t>
      </w:r>
    </w:p>
    <w:p w:rsidR="006077B3" w:rsidRPr="00DF11BF" w:rsidRDefault="00AE2E0F" w:rsidP="00804EE7">
      <w:pPr>
        <w:pStyle w:val="PargrafodaLista"/>
        <w:numPr>
          <w:ilvl w:val="0"/>
          <w:numId w:val="47"/>
        </w:num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Captação;</w:t>
      </w:r>
    </w:p>
    <w:p w:rsidR="0003290E" w:rsidRPr="00DF11BF" w:rsidRDefault="00AE2E0F" w:rsidP="0003290E">
      <w:pPr>
        <w:pStyle w:val="PargrafodaLista"/>
        <w:numPr>
          <w:ilvl w:val="0"/>
          <w:numId w:val="47"/>
        </w:num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Adutora de Água Bruta (AAB).</w:t>
      </w:r>
    </w:p>
    <w:p w:rsidR="00FE5983" w:rsidRDefault="00FE5983">
      <w:pPr>
        <w:suppressAutoHyphens w:val="0"/>
        <w:overflowPunct/>
        <w:autoSpaceDE/>
        <w:jc w:val="left"/>
        <w:textAlignment w:val="auto"/>
        <w:rPr>
          <w:rFonts w:ascii="Arial" w:hAnsi="Arial" w:cs="Arial"/>
          <w:b/>
          <w:bCs/>
          <w:sz w:val="22"/>
          <w:szCs w:val="22"/>
        </w:rPr>
      </w:pPr>
    </w:p>
    <w:p w:rsidR="008717E1" w:rsidRPr="008717E1" w:rsidRDefault="00C16F0C" w:rsidP="001B47C2">
      <w:pPr>
        <w:shd w:val="clear" w:color="auto" w:fill="FFFFCC"/>
        <w:spacing w:after="120"/>
        <w:ind w:firstLine="709"/>
        <w:rPr>
          <w:rFonts w:ascii="Arial" w:hAnsi="Arial" w:cs="Arial"/>
          <w:b/>
          <w:bCs/>
          <w:sz w:val="22"/>
          <w:szCs w:val="22"/>
        </w:rPr>
      </w:pPr>
      <w:r w:rsidRPr="008717E1">
        <w:rPr>
          <w:rFonts w:ascii="Arial" w:hAnsi="Arial" w:cs="Arial"/>
          <w:b/>
          <w:bCs/>
          <w:sz w:val="22"/>
          <w:szCs w:val="22"/>
        </w:rPr>
        <w:t>Escopo</w:t>
      </w:r>
      <w:r w:rsidR="00B26781">
        <w:rPr>
          <w:rFonts w:ascii="Arial" w:hAnsi="Arial" w:cs="Arial"/>
          <w:b/>
          <w:bCs/>
          <w:sz w:val="22"/>
          <w:szCs w:val="22"/>
        </w:rPr>
        <w:t xml:space="preserve"> Resumido</w:t>
      </w:r>
    </w:p>
    <w:tbl>
      <w:tblPr>
        <w:tblStyle w:val="Tabelacomgrade"/>
        <w:tblW w:w="9161" w:type="dxa"/>
        <w:jc w:val="center"/>
        <w:tblInd w:w="-1060" w:type="dxa"/>
        <w:tblLook w:val="04A0" w:firstRow="1" w:lastRow="0" w:firstColumn="1" w:lastColumn="0" w:noHBand="0" w:noVBand="1"/>
      </w:tblPr>
      <w:tblGrid>
        <w:gridCol w:w="6298"/>
        <w:gridCol w:w="977"/>
        <w:gridCol w:w="1886"/>
      </w:tblGrid>
      <w:tr w:rsidR="00B26781" w:rsidTr="00C959E7">
        <w:trPr>
          <w:trHeight w:val="461"/>
          <w:jc w:val="center"/>
        </w:trPr>
        <w:tc>
          <w:tcPr>
            <w:tcW w:w="6298" w:type="dxa"/>
            <w:shd w:val="clear" w:color="auto" w:fill="1F497D" w:themeFill="text2"/>
            <w:vAlign w:val="center"/>
          </w:tcPr>
          <w:p w:rsidR="00B26781" w:rsidRPr="00743C96" w:rsidRDefault="00B26781" w:rsidP="00743C96">
            <w:pPr>
              <w:jc w:val="center"/>
              <w:rPr>
                <w:rStyle w:val="Forte"/>
                <w:rFonts w:ascii="Arial" w:hAnsi="Arial" w:cs="Arial"/>
                <w:color w:val="FFFFFF" w:themeColor="background1"/>
                <w:sz w:val="20"/>
              </w:rPr>
            </w:pPr>
            <w:r w:rsidRPr="00743C96">
              <w:rPr>
                <w:rStyle w:val="Forte"/>
                <w:rFonts w:ascii="Arial" w:hAnsi="Arial" w:cs="Arial"/>
                <w:color w:val="FFFFFF" w:themeColor="background1"/>
                <w:sz w:val="20"/>
              </w:rPr>
              <w:t>DESCRIÇÃO</w:t>
            </w:r>
          </w:p>
        </w:tc>
        <w:tc>
          <w:tcPr>
            <w:tcW w:w="977" w:type="dxa"/>
            <w:shd w:val="clear" w:color="auto" w:fill="1F497D" w:themeFill="text2"/>
            <w:vAlign w:val="center"/>
          </w:tcPr>
          <w:p w:rsidR="00B26781" w:rsidRPr="00743C96" w:rsidRDefault="00B26781" w:rsidP="00743C96">
            <w:pPr>
              <w:jc w:val="center"/>
              <w:rPr>
                <w:rStyle w:val="Forte"/>
                <w:rFonts w:ascii="Arial" w:hAnsi="Arial" w:cs="Arial"/>
                <w:color w:val="FFFFFF" w:themeColor="background1"/>
                <w:sz w:val="20"/>
              </w:rPr>
            </w:pPr>
            <w:r w:rsidRPr="00743C96">
              <w:rPr>
                <w:rStyle w:val="Forte"/>
                <w:rFonts w:ascii="Arial" w:hAnsi="Arial" w:cs="Arial"/>
                <w:color w:val="FFFFFF" w:themeColor="background1"/>
                <w:sz w:val="20"/>
              </w:rPr>
              <w:t>UN</w:t>
            </w:r>
          </w:p>
        </w:tc>
        <w:tc>
          <w:tcPr>
            <w:tcW w:w="1886" w:type="dxa"/>
            <w:shd w:val="clear" w:color="auto" w:fill="1F497D" w:themeFill="text2"/>
            <w:vAlign w:val="center"/>
          </w:tcPr>
          <w:p w:rsidR="00B26781" w:rsidRPr="00743C96" w:rsidRDefault="00B26781" w:rsidP="00743C96">
            <w:pPr>
              <w:jc w:val="center"/>
              <w:rPr>
                <w:rStyle w:val="Forte"/>
                <w:rFonts w:ascii="Arial" w:hAnsi="Arial" w:cs="Arial"/>
                <w:color w:val="FFFFFF" w:themeColor="background1"/>
                <w:sz w:val="20"/>
              </w:rPr>
            </w:pPr>
            <w:r w:rsidRPr="00743C96">
              <w:rPr>
                <w:rStyle w:val="Forte"/>
                <w:rFonts w:ascii="Arial" w:hAnsi="Arial" w:cs="Arial"/>
                <w:color w:val="FFFFFF" w:themeColor="background1"/>
                <w:sz w:val="20"/>
              </w:rPr>
              <w:t>QUANT.</w:t>
            </w:r>
          </w:p>
        </w:tc>
      </w:tr>
      <w:tr w:rsidR="00B26781" w:rsidTr="00C959E7">
        <w:trPr>
          <w:trHeight w:val="461"/>
          <w:jc w:val="center"/>
        </w:trPr>
        <w:tc>
          <w:tcPr>
            <w:tcW w:w="6298" w:type="dxa"/>
            <w:vAlign w:val="center"/>
          </w:tcPr>
          <w:p w:rsidR="00B26781" w:rsidRPr="00743C96" w:rsidRDefault="00AE2E0F" w:rsidP="00743C96">
            <w:pPr>
              <w:jc w:val="center"/>
              <w:rPr>
                <w:rFonts w:ascii="Arial" w:eastAsiaTheme="minorHAnsi" w:hAnsi="Arial" w:cs="Arial"/>
                <w:bCs/>
                <w:sz w:val="20"/>
                <w:lang w:eastAsia="pt-BR"/>
              </w:rPr>
            </w:pPr>
            <w:r>
              <w:rPr>
                <w:rFonts w:ascii="Arial" w:eastAsiaTheme="minorHAnsi" w:hAnsi="Arial" w:cs="Arial"/>
                <w:bCs/>
                <w:sz w:val="20"/>
                <w:lang w:eastAsia="pt-BR"/>
              </w:rPr>
              <w:t>Captação</w:t>
            </w:r>
          </w:p>
        </w:tc>
        <w:tc>
          <w:tcPr>
            <w:tcW w:w="977" w:type="dxa"/>
            <w:vAlign w:val="center"/>
          </w:tcPr>
          <w:p w:rsidR="00B26781" w:rsidRPr="00743C96" w:rsidRDefault="00B26781" w:rsidP="00743C96">
            <w:pPr>
              <w:jc w:val="center"/>
              <w:rPr>
                <w:rFonts w:ascii="Arial" w:eastAsiaTheme="minorHAnsi" w:hAnsi="Arial" w:cs="Arial"/>
                <w:bCs/>
                <w:sz w:val="20"/>
                <w:lang w:eastAsia="pt-BR"/>
              </w:rPr>
            </w:pPr>
            <w:r w:rsidRPr="00743C96">
              <w:rPr>
                <w:rFonts w:ascii="Arial" w:eastAsiaTheme="minorHAnsi" w:hAnsi="Arial" w:cs="Arial"/>
                <w:bCs/>
                <w:sz w:val="20"/>
                <w:lang w:eastAsia="pt-BR"/>
              </w:rPr>
              <w:t>UN</w:t>
            </w:r>
          </w:p>
        </w:tc>
        <w:tc>
          <w:tcPr>
            <w:tcW w:w="1886" w:type="dxa"/>
            <w:vAlign w:val="center"/>
          </w:tcPr>
          <w:p w:rsidR="00B26781" w:rsidRPr="00743C96" w:rsidRDefault="00AE2E0F" w:rsidP="00743C96">
            <w:pPr>
              <w:jc w:val="center"/>
              <w:rPr>
                <w:rFonts w:ascii="Arial" w:eastAsiaTheme="minorHAnsi" w:hAnsi="Arial" w:cs="Arial"/>
                <w:bCs/>
                <w:sz w:val="20"/>
                <w:lang w:eastAsia="pt-BR"/>
              </w:rPr>
            </w:pPr>
            <w:proofErr w:type="gramStart"/>
            <w:r>
              <w:rPr>
                <w:rFonts w:ascii="Arial" w:eastAsiaTheme="minorHAnsi" w:hAnsi="Arial" w:cs="Arial"/>
                <w:bCs/>
                <w:sz w:val="20"/>
                <w:lang w:eastAsia="pt-BR"/>
              </w:rPr>
              <w:t>1</w:t>
            </w:r>
            <w:proofErr w:type="gramEnd"/>
          </w:p>
        </w:tc>
      </w:tr>
      <w:tr w:rsidR="00B26781" w:rsidTr="00C959E7">
        <w:trPr>
          <w:trHeight w:val="461"/>
          <w:jc w:val="center"/>
        </w:trPr>
        <w:tc>
          <w:tcPr>
            <w:tcW w:w="6298" w:type="dxa"/>
            <w:vAlign w:val="center"/>
          </w:tcPr>
          <w:p w:rsidR="00B26781" w:rsidRPr="00743C96" w:rsidRDefault="00AE2E0F" w:rsidP="00D56329">
            <w:pPr>
              <w:jc w:val="center"/>
              <w:rPr>
                <w:rStyle w:val="Forte"/>
                <w:rFonts w:ascii="Arial" w:hAnsi="Arial" w:cs="Arial"/>
                <w:b w:val="0"/>
                <w:sz w:val="20"/>
              </w:rPr>
            </w:pPr>
            <w:r>
              <w:rPr>
                <w:rFonts w:ascii="Arial" w:eastAsiaTheme="minorHAnsi" w:hAnsi="Arial" w:cs="Arial"/>
                <w:sz w:val="20"/>
                <w:lang w:eastAsia="pt-BR"/>
              </w:rPr>
              <w:t>Adutora de Água Bruta</w:t>
            </w:r>
            <w:r w:rsidR="00B26781" w:rsidRPr="00743C96">
              <w:rPr>
                <w:rFonts w:ascii="Arial" w:eastAsiaTheme="minorHAnsi" w:hAnsi="Arial" w:cs="Arial"/>
                <w:sz w:val="20"/>
                <w:lang w:eastAsia="pt-BR"/>
              </w:rPr>
              <w:t xml:space="preserve"> – DN </w:t>
            </w:r>
            <w:r w:rsidR="009017A5">
              <w:rPr>
                <w:rFonts w:ascii="Arial" w:eastAsiaTheme="minorHAnsi" w:hAnsi="Arial" w:cs="Arial"/>
                <w:sz w:val="20"/>
                <w:lang w:eastAsia="pt-BR"/>
              </w:rPr>
              <w:t>300</w:t>
            </w:r>
            <w:r>
              <w:rPr>
                <w:rFonts w:ascii="Arial" w:eastAsiaTheme="minorHAnsi" w:hAnsi="Arial" w:cs="Arial"/>
                <w:sz w:val="20"/>
                <w:lang w:eastAsia="pt-BR"/>
              </w:rPr>
              <w:t xml:space="preserve"> mm</w:t>
            </w:r>
          </w:p>
        </w:tc>
        <w:tc>
          <w:tcPr>
            <w:tcW w:w="977" w:type="dxa"/>
            <w:vAlign w:val="center"/>
          </w:tcPr>
          <w:p w:rsidR="00B26781" w:rsidRPr="00743C96" w:rsidRDefault="00B26781" w:rsidP="00743C96">
            <w:pPr>
              <w:jc w:val="center"/>
              <w:rPr>
                <w:rStyle w:val="Forte"/>
                <w:rFonts w:ascii="Arial" w:hAnsi="Arial" w:cs="Arial"/>
                <w:b w:val="0"/>
                <w:sz w:val="20"/>
              </w:rPr>
            </w:pPr>
            <w:r w:rsidRPr="00743C96">
              <w:rPr>
                <w:rStyle w:val="Forte"/>
                <w:rFonts w:ascii="Arial" w:hAnsi="Arial" w:cs="Arial"/>
                <w:b w:val="0"/>
                <w:sz w:val="20"/>
              </w:rPr>
              <w:t>M</w:t>
            </w:r>
          </w:p>
        </w:tc>
        <w:tc>
          <w:tcPr>
            <w:tcW w:w="1886" w:type="dxa"/>
            <w:vAlign w:val="center"/>
          </w:tcPr>
          <w:p w:rsidR="00B26781" w:rsidRPr="00743C96" w:rsidRDefault="00327805" w:rsidP="000E2644">
            <w:pPr>
              <w:jc w:val="center"/>
              <w:rPr>
                <w:rStyle w:val="Forte"/>
                <w:rFonts w:ascii="Arial" w:hAnsi="Arial" w:cs="Arial"/>
                <w:b w:val="0"/>
                <w:sz w:val="20"/>
              </w:rPr>
            </w:pPr>
            <w:r>
              <w:rPr>
                <w:rStyle w:val="Forte"/>
                <w:rFonts w:ascii="Arial" w:hAnsi="Arial" w:cs="Arial"/>
                <w:b w:val="0"/>
                <w:sz w:val="20"/>
              </w:rPr>
              <w:t>10.573,58</w:t>
            </w:r>
          </w:p>
        </w:tc>
      </w:tr>
    </w:tbl>
    <w:p w:rsidR="00F4022A" w:rsidRDefault="00F4022A" w:rsidP="00DB6B94">
      <w:pPr>
        <w:spacing w:after="120" w:line="360" w:lineRule="auto"/>
        <w:ind w:firstLine="709"/>
        <w:rPr>
          <w:rStyle w:val="Forte"/>
          <w:rFonts w:ascii="Arial" w:hAnsi="Arial" w:cs="Arial"/>
          <w:sz w:val="22"/>
          <w:szCs w:val="22"/>
          <w:u w:val="single"/>
        </w:rPr>
      </w:pPr>
    </w:p>
    <w:p w:rsidR="00BB249E" w:rsidRPr="008717E1" w:rsidRDefault="00BB249E" w:rsidP="00BB249E">
      <w:pPr>
        <w:shd w:val="clear" w:color="auto" w:fill="FFFFCC"/>
        <w:spacing w:after="120"/>
        <w:ind w:firstLine="709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Detalhamento das unidades</w:t>
      </w:r>
    </w:p>
    <w:p w:rsidR="00674C1B" w:rsidRDefault="009017A5" w:rsidP="00A57E9F">
      <w:pPr>
        <w:spacing w:after="120" w:line="360" w:lineRule="auto"/>
        <w:rPr>
          <w:rStyle w:val="Forte"/>
          <w:rFonts w:ascii="Arial" w:hAnsi="Arial" w:cs="Arial"/>
          <w:sz w:val="22"/>
          <w:szCs w:val="22"/>
          <w:u w:val="single"/>
        </w:rPr>
      </w:pPr>
      <w:r>
        <w:rPr>
          <w:rStyle w:val="Forte"/>
          <w:rFonts w:ascii="Arial" w:hAnsi="Arial" w:cs="Arial"/>
          <w:sz w:val="22"/>
          <w:szCs w:val="22"/>
          <w:u w:val="single"/>
        </w:rPr>
        <w:t>CAPTAÇÃO</w:t>
      </w:r>
    </w:p>
    <w:p w:rsidR="00576832" w:rsidRPr="009017A5" w:rsidRDefault="009017A5" w:rsidP="009017A5">
      <w:pPr>
        <w:spacing w:after="120" w:line="360" w:lineRule="auto"/>
        <w:rPr>
          <w:rStyle w:val="Forte"/>
          <w:rFonts w:ascii="Arial" w:hAnsi="Arial" w:cs="Arial"/>
          <w:b w:val="0"/>
          <w:sz w:val="22"/>
          <w:szCs w:val="22"/>
        </w:rPr>
      </w:pPr>
      <w:r>
        <w:rPr>
          <w:rStyle w:val="Forte"/>
          <w:rFonts w:ascii="Arial" w:hAnsi="Arial" w:cs="Arial"/>
          <w:b w:val="0"/>
          <w:sz w:val="22"/>
          <w:szCs w:val="22"/>
        </w:rPr>
        <w:t>A</w:t>
      </w:r>
      <w:r w:rsidRPr="009017A5">
        <w:rPr>
          <w:rStyle w:val="Forte"/>
          <w:rFonts w:ascii="Arial" w:hAnsi="Arial" w:cs="Arial"/>
          <w:b w:val="0"/>
          <w:sz w:val="22"/>
          <w:szCs w:val="22"/>
        </w:rPr>
        <w:t xml:space="preserve"> captação de água bruta de Vila Valério </w:t>
      </w:r>
      <w:r>
        <w:rPr>
          <w:rStyle w:val="Forte"/>
          <w:rFonts w:ascii="Arial" w:hAnsi="Arial" w:cs="Arial"/>
          <w:b w:val="0"/>
          <w:sz w:val="22"/>
          <w:szCs w:val="22"/>
        </w:rPr>
        <w:t>será no Rio São José. A</w:t>
      </w:r>
      <w:r w:rsidRPr="009017A5">
        <w:rPr>
          <w:rStyle w:val="Forte"/>
          <w:rFonts w:ascii="Arial" w:hAnsi="Arial" w:cs="Arial"/>
          <w:b w:val="0"/>
          <w:sz w:val="22"/>
          <w:szCs w:val="22"/>
        </w:rPr>
        <w:t xml:space="preserve"> tomada de água contará com um canal </w:t>
      </w:r>
      <w:r>
        <w:rPr>
          <w:rStyle w:val="Forte"/>
          <w:rFonts w:ascii="Arial" w:hAnsi="Arial" w:cs="Arial"/>
          <w:b w:val="0"/>
          <w:sz w:val="22"/>
          <w:szCs w:val="22"/>
        </w:rPr>
        <w:t>com</w:t>
      </w:r>
      <w:r w:rsidRPr="009017A5">
        <w:rPr>
          <w:rStyle w:val="Forte"/>
          <w:rFonts w:ascii="Arial" w:hAnsi="Arial" w:cs="Arial"/>
          <w:b w:val="0"/>
          <w:sz w:val="22"/>
          <w:szCs w:val="22"/>
        </w:rPr>
        <w:t xml:space="preserve"> um sistema de retenção de sólido</w:t>
      </w:r>
      <w:r>
        <w:rPr>
          <w:rStyle w:val="Forte"/>
          <w:rFonts w:ascii="Arial" w:hAnsi="Arial" w:cs="Arial"/>
          <w:b w:val="0"/>
          <w:sz w:val="22"/>
          <w:szCs w:val="22"/>
        </w:rPr>
        <w:t xml:space="preserve">s em suspensão (grades e telas). </w:t>
      </w:r>
      <w:r w:rsidRPr="009017A5">
        <w:rPr>
          <w:rStyle w:val="Forte"/>
          <w:rFonts w:ascii="Arial" w:hAnsi="Arial" w:cs="Arial"/>
          <w:b w:val="0"/>
          <w:sz w:val="22"/>
          <w:szCs w:val="22"/>
        </w:rPr>
        <w:t>Após passar por este canal</w:t>
      </w:r>
      <w:r>
        <w:rPr>
          <w:rStyle w:val="Forte"/>
          <w:rFonts w:ascii="Arial" w:hAnsi="Arial" w:cs="Arial"/>
          <w:b w:val="0"/>
          <w:sz w:val="22"/>
          <w:szCs w:val="22"/>
        </w:rPr>
        <w:t>,</w:t>
      </w:r>
      <w:r w:rsidRPr="009017A5">
        <w:rPr>
          <w:rStyle w:val="Forte"/>
          <w:rFonts w:ascii="Arial" w:hAnsi="Arial" w:cs="Arial"/>
          <w:b w:val="0"/>
          <w:sz w:val="22"/>
          <w:szCs w:val="22"/>
        </w:rPr>
        <w:t xml:space="preserve"> a água será encaminhada à caixa de areia.</w:t>
      </w:r>
    </w:p>
    <w:p w:rsidR="00C959E7" w:rsidRDefault="009017A5" w:rsidP="009017A5">
      <w:pPr>
        <w:suppressAutoHyphens w:val="0"/>
        <w:overflowPunct/>
        <w:autoSpaceDE/>
        <w:spacing w:after="120" w:line="360" w:lineRule="auto"/>
        <w:textAlignment w:val="auto"/>
        <w:rPr>
          <w:rStyle w:val="Forte"/>
          <w:rFonts w:ascii="Arial" w:hAnsi="Arial" w:cs="Arial"/>
          <w:b w:val="0"/>
          <w:sz w:val="22"/>
          <w:szCs w:val="22"/>
        </w:rPr>
      </w:pPr>
      <w:r>
        <w:rPr>
          <w:rStyle w:val="Forte"/>
          <w:rFonts w:ascii="Arial" w:hAnsi="Arial" w:cs="Arial"/>
          <w:b w:val="0"/>
          <w:sz w:val="22"/>
          <w:szCs w:val="22"/>
        </w:rPr>
        <w:lastRenderedPageBreak/>
        <w:t>O sistema contará com uma</w:t>
      </w:r>
      <w:r w:rsidRPr="009017A5">
        <w:rPr>
          <w:rStyle w:val="Forte"/>
          <w:rFonts w:ascii="Arial" w:hAnsi="Arial" w:cs="Arial"/>
          <w:b w:val="0"/>
          <w:sz w:val="22"/>
          <w:szCs w:val="22"/>
        </w:rPr>
        <w:t xml:space="preserve"> Estação Elevatória de Água Bruta </w:t>
      </w:r>
      <w:r w:rsidR="00F9798D">
        <w:rPr>
          <w:rStyle w:val="Forte"/>
          <w:rFonts w:ascii="Arial" w:hAnsi="Arial" w:cs="Arial"/>
          <w:b w:val="0"/>
          <w:sz w:val="22"/>
          <w:szCs w:val="22"/>
        </w:rPr>
        <w:t xml:space="preserve">(EEAB), com </w:t>
      </w:r>
      <w:r w:rsidRPr="009017A5">
        <w:rPr>
          <w:rStyle w:val="Forte"/>
          <w:rFonts w:ascii="Arial" w:hAnsi="Arial" w:cs="Arial"/>
          <w:b w:val="0"/>
          <w:sz w:val="22"/>
          <w:szCs w:val="22"/>
        </w:rPr>
        <w:t>poço do tipo seco, ou seja, o poço de sucção encontra-se separado da casa de bombas, com o nível d’água abaixo da bomba</w:t>
      </w:r>
      <w:r w:rsidR="00F9798D">
        <w:rPr>
          <w:rStyle w:val="Forte"/>
          <w:rFonts w:ascii="Arial" w:hAnsi="Arial" w:cs="Arial"/>
          <w:b w:val="0"/>
          <w:sz w:val="22"/>
          <w:szCs w:val="22"/>
        </w:rPr>
        <w:t xml:space="preserve"> (</w:t>
      </w:r>
      <w:r w:rsidRPr="009017A5">
        <w:rPr>
          <w:rStyle w:val="Forte"/>
          <w:rFonts w:ascii="Arial" w:hAnsi="Arial" w:cs="Arial"/>
          <w:b w:val="0"/>
          <w:sz w:val="22"/>
          <w:szCs w:val="22"/>
        </w:rPr>
        <w:t xml:space="preserve">bomba </w:t>
      </w:r>
      <w:proofErr w:type="gramStart"/>
      <w:r w:rsidRPr="009017A5">
        <w:rPr>
          <w:rStyle w:val="Forte"/>
          <w:rFonts w:ascii="Arial" w:hAnsi="Arial" w:cs="Arial"/>
          <w:b w:val="0"/>
          <w:sz w:val="22"/>
          <w:szCs w:val="22"/>
        </w:rPr>
        <w:t>não-afogada</w:t>
      </w:r>
      <w:proofErr w:type="gramEnd"/>
      <w:r w:rsidR="00F9798D">
        <w:rPr>
          <w:rStyle w:val="Forte"/>
          <w:rFonts w:ascii="Arial" w:hAnsi="Arial" w:cs="Arial"/>
          <w:b w:val="0"/>
          <w:sz w:val="22"/>
          <w:szCs w:val="22"/>
        </w:rPr>
        <w:t>),</w:t>
      </w:r>
      <w:r w:rsidRPr="009017A5">
        <w:rPr>
          <w:rStyle w:val="Forte"/>
          <w:rFonts w:ascii="Arial" w:hAnsi="Arial" w:cs="Arial"/>
          <w:b w:val="0"/>
          <w:sz w:val="22"/>
          <w:szCs w:val="22"/>
        </w:rPr>
        <w:t xml:space="preserve"> do tipo horizontal.</w:t>
      </w:r>
      <w:r w:rsidR="00F9798D">
        <w:rPr>
          <w:rStyle w:val="Forte"/>
          <w:rFonts w:ascii="Arial" w:hAnsi="Arial" w:cs="Arial"/>
          <w:b w:val="0"/>
          <w:sz w:val="22"/>
          <w:szCs w:val="22"/>
        </w:rPr>
        <w:t xml:space="preserve"> </w:t>
      </w:r>
      <w:r w:rsidRPr="009017A5">
        <w:rPr>
          <w:rStyle w:val="Forte"/>
          <w:rFonts w:ascii="Arial" w:hAnsi="Arial" w:cs="Arial"/>
          <w:b w:val="0"/>
          <w:sz w:val="22"/>
          <w:szCs w:val="22"/>
        </w:rPr>
        <w:t xml:space="preserve">A </w:t>
      </w:r>
      <w:r w:rsidR="00F9798D">
        <w:rPr>
          <w:rStyle w:val="Forte"/>
          <w:rFonts w:ascii="Arial" w:hAnsi="Arial" w:cs="Arial"/>
          <w:b w:val="0"/>
          <w:sz w:val="22"/>
          <w:szCs w:val="22"/>
        </w:rPr>
        <w:t>EEAB</w:t>
      </w:r>
      <w:r w:rsidRPr="009017A5">
        <w:rPr>
          <w:rStyle w:val="Forte"/>
          <w:rFonts w:ascii="Arial" w:hAnsi="Arial" w:cs="Arial"/>
          <w:b w:val="0"/>
          <w:sz w:val="22"/>
          <w:szCs w:val="22"/>
        </w:rPr>
        <w:t xml:space="preserve"> proposta para o </w:t>
      </w:r>
      <w:r w:rsidR="00F9798D">
        <w:rPr>
          <w:rStyle w:val="Forte"/>
          <w:rFonts w:ascii="Arial" w:hAnsi="Arial" w:cs="Arial"/>
          <w:b w:val="0"/>
          <w:sz w:val="22"/>
          <w:szCs w:val="22"/>
        </w:rPr>
        <w:t xml:space="preserve">SAA </w:t>
      </w:r>
      <w:r w:rsidRPr="009017A5">
        <w:rPr>
          <w:rStyle w:val="Forte"/>
          <w:rFonts w:ascii="Arial" w:hAnsi="Arial" w:cs="Arial"/>
          <w:b w:val="0"/>
          <w:sz w:val="22"/>
          <w:szCs w:val="22"/>
        </w:rPr>
        <w:t>contará com duas bombas, uma em funcionamento e outra como reserva.</w:t>
      </w:r>
    </w:p>
    <w:p w:rsidR="00B728C0" w:rsidRDefault="00B728C0" w:rsidP="009017A5">
      <w:pPr>
        <w:suppressAutoHyphens w:val="0"/>
        <w:overflowPunct/>
        <w:autoSpaceDE/>
        <w:spacing w:after="120" w:line="360" w:lineRule="auto"/>
        <w:textAlignment w:val="auto"/>
        <w:rPr>
          <w:rStyle w:val="Forte"/>
          <w:rFonts w:ascii="Arial" w:hAnsi="Arial" w:cs="Arial"/>
          <w:b w:val="0"/>
          <w:sz w:val="22"/>
          <w:szCs w:val="22"/>
        </w:rPr>
      </w:pPr>
      <w:r>
        <w:rPr>
          <w:rStyle w:val="Forte"/>
          <w:rFonts w:ascii="Arial" w:hAnsi="Arial" w:cs="Arial"/>
          <w:b w:val="0"/>
          <w:sz w:val="22"/>
          <w:szCs w:val="22"/>
        </w:rPr>
        <w:t>Dados da bomba:</w:t>
      </w:r>
    </w:p>
    <w:tbl>
      <w:tblPr>
        <w:tblW w:w="5000" w:type="pct"/>
        <w:tblBorders>
          <w:top w:val="single" w:sz="12" w:space="0" w:color="auto"/>
          <w:bottom w:val="single" w:sz="12" w:space="0" w:color="auto"/>
          <w:insideH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8"/>
        <w:gridCol w:w="2115"/>
        <w:gridCol w:w="1270"/>
      </w:tblGrid>
      <w:tr w:rsidR="00B728C0" w:rsidTr="00672B26">
        <w:trPr>
          <w:trHeight w:val="255"/>
        </w:trPr>
        <w:tc>
          <w:tcPr>
            <w:tcW w:w="3217" w:type="pct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728C0" w:rsidRDefault="00B728C0" w:rsidP="00672B26">
            <w:pPr>
              <w:pStyle w:val="Tabelatexto1"/>
              <w:keepNext/>
              <w:keepLines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Vazão </w:t>
            </w:r>
          </w:p>
        </w:tc>
        <w:tc>
          <w:tcPr>
            <w:tcW w:w="1114" w:type="pct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B728C0" w:rsidRPr="00EE794F" w:rsidRDefault="00B728C0" w:rsidP="00672B26">
            <w:pPr>
              <w:pStyle w:val="Tabelatexto1"/>
              <w:keepNext/>
              <w:keepLines/>
              <w:jc w:val="right"/>
              <w:rPr>
                <w:rFonts w:ascii="Arial" w:hAnsi="Arial"/>
              </w:rPr>
            </w:pPr>
            <w:r w:rsidRPr="00EE794F">
              <w:rPr>
                <w:rFonts w:ascii="Arial" w:hAnsi="Arial"/>
              </w:rPr>
              <w:t>45</w:t>
            </w:r>
          </w:p>
        </w:tc>
        <w:tc>
          <w:tcPr>
            <w:tcW w:w="669" w:type="pct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hideMark/>
          </w:tcPr>
          <w:p w:rsidR="00B728C0" w:rsidRPr="00EE794F" w:rsidRDefault="00B728C0" w:rsidP="00672B26">
            <w:pPr>
              <w:pStyle w:val="Tabelatexto1"/>
              <w:keepNext/>
              <w:keepLines/>
              <w:jc w:val="left"/>
              <w:rPr>
                <w:rFonts w:ascii="Arial" w:hAnsi="Arial"/>
              </w:rPr>
            </w:pPr>
            <w:proofErr w:type="gramStart"/>
            <w:r w:rsidRPr="00EE794F">
              <w:rPr>
                <w:rFonts w:ascii="Arial" w:hAnsi="Arial"/>
              </w:rPr>
              <w:t>l/s</w:t>
            </w:r>
            <w:proofErr w:type="gramEnd"/>
          </w:p>
        </w:tc>
      </w:tr>
      <w:tr w:rsidR="00B728C0" w:rsidTr="00672B26">
        <w:trPr>
          <w:trHeight w:val="255"/>
        </w:trPr>
        <w:tc>
          <w:tcPr>
            <w:tcW w:w="3217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:rsidR="00B728C0" w:rsidRDefault="00B728C0" w:rsidP="00672B26">
            <w:pPr>
              <w:pStyle w:val="Tabelatexto1"/>
              <w:keepNext/>
              <w:keepLines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Altura Manométrica </w:t>
            </w:r>
          </w:p>
        </w:tc>
        <w:tc>
          <w:tcPr>
            <w:tcW w:w="1114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B728C0" w:rsidRDefault="00B728C0" w:rsidP="00672B26">
            <w:pPr>
              <w:pStyle w:val="Tabelatexto1"/>
              <w:keepNext/>
              <w:keepLines/>
              <w:jc w:val="right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</w:rPr>
              <w:t>109,60</w:t>
            </w:r>
          </w:p>
        </w:tc>
        <w:tc>
          <w:tcPr>
            <w:tcW w:w="669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hideMark/>
          </w:tcPr>
          <w:p w:rsidR="00B728C0" w:rsidRDefault="00B728C0" w:rsidP="00672B26">
            <w:pPr>
              <w:pStyle w:val="Tabelatexto1"/>
              <w:keepNext/>
              <w:keepLines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m</w:t>
            </w:r>
          </w:p>
        </w:tc>
      </w:tr>
      <w:tr w:rsidR="00B728C0" w:rsidTr="00672B26">
        <w:trPr>
          <w:trHeight w:val="127"/>
        </w:trPr>
        <w:tc>
          <w:tcPr>
            <w:tcW w:w="3217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728C0" w:rsidRDefault="00B728C0" w:rsidP="00672B26">
            <w:pPr>
              <w:pStyle w:val="Tabelatexto1"/>
              <w:keepNext/>
              <w:keepLines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Potência </w:t>
            </w:r>
          </w:p>
        </w:tc>
        <w:tc>
          <w:tcPr>
            <w:tcW w:w="1114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B728C0" w:rsidRDefault="00B728C0" w:rsidP="00672B26">
            <w:pPr>
              <w:pStyle w:val="Tabelatexto1"/>
              <w:keepNext/>
              <w:keepLines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89,60</w:t>
            </w:r>
          </w:p>
        </w:tc>
        <w:tc>
          <w:tcPr>
            <w:tcW w:w="669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hideMark/>
          </w:tcPr>
          <w:p w:rsidR="00B728C0" w:rsidRDefault="00B728C0" w:rsidP="00672B26">
            <w:pPr>
              <w:pStyle w:val="Tabelatexto1"/>
              <w:keepNext/>
              <w:keepLines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CV</w:t>
            </w:r>
          </w:p>
        </w:tc>
      </w:tr>
      <w:tr w:rsidR="00B728C0" w:rsidTr="00672B26">
        <w:trPr>
          <w:trHeight w:val="127"/>
        </w:trPr>
        <w:tc>
          <w:tcPr>
            <w:tcW w:w="3217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728C0" w:rsidRDefault="00B728C0" w:rsidP="00672B26">
            <w:pPr>
              <w:pStyle w:val="Tabelatexto1"/>
              <w:keepNext/>
              <w:keepLines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Rendimento </w:t>
            </w:r>
          </w:p>
        </w:tc>
        <w:tc>
          <w:tcPr>
            <w:tcW w:w="1114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B728C0" w:rsidRDefault="00B728C0" w:rsidP="00672B26">
            <w:pPr>
              <w:pStyle w:val="Tabelatexto1"/>
              <w:keepNext/>
              <w:keepLines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73</w:t>
            </w:r>
          </w:p>
        </w:tc>
        <w:tc>
          <w:tcPr>
            <w:tcW w:w="669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hideMark/>
          </w:tcPr>
          <w:p w:rsidR="00B728C0" w:rsidRDefault="00B728C0" w:rsidP="00672B26">
            <w:pPr>
              <w:pStyle w:val="Tabelatexto1"/>
              <w:keepNext/>
              <w:keepLines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</w:tr>
      <w:tr w:rsidR="00B728C0" w:rsidTr="00672B26">
        <w:trPr>
          <w:trHeight w:val="255"/>
        </w:trPr>
        <w:tc>
          <w:tcPr>
            <w:tcW w:w="3217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728C0" w:rsidRDefault="00B728C0" w:rsidP="00672B26">
            <w:pPr>
              <w:pStyle w:val="Tabelatexto1"/>
              <w:keepNext/>
              <w:keepLines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Tubulação de Sucção </w:t>
            </w:r>
          </w:p>
        </w:tc>
        <w:tc>
          <w:tcPr>
            <w:tcW w:w="1114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  <w:hideMark/>
          </w:tcPr>
          <w:p w:rsidR="00B728C0" w:rsidRDefault="00B728C0" w:rsidP="00672B26">
            <w:pPr>
              <w:pStyle w:val="Tabelatexto1"/>
              <w:keepNext/>
              <w:keepLines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DN 350</w:t>
            </w:r>
          </w:p>
        </w:tc>
        <w:tc>
          <w:tcPr>
            <w:tcW w:w="669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hideMark/>
          </w:tcPr>
          <w:p w:rsidR="00B728C0" w:rsidRDefault="00B728C0" w:rsidP="00672B26">
            <w:pPr>
              <w:pStyle w:val="Tabelatexto1"/>
              <w:keepNext/>
              <w:keepLines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mm</w:t>
            </w:r>
          </w:p>
        </w:tc>
      </w:tr>
      <w:tr w:rsidR="00B728C0" w:rsidTr="00672B26">
        <w:trPr>
          <w:trHeight w:val="255"/>
        </w:trPr>
        <w:tc>
          <w:tcPr>
            <w:tcW w:w="3217" w:type="pct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B728C0" w:rsidRDefault="00B728C0" w:rsidP="00672B26">
            <w:pPr>
              <w:pStyle w:val="Tabelatexto1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Tubulação de Recalque </w:t>
            </w:r>
          </w:p>
        </w:tc>
        <w:tc>
          <w:tcPr>
            <w:tcW w:w="1114" w:type="pct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B728C0" w:rsidRDefault="00B728C0" w:rsidP="00672B26">
            <w:pPr>
              <w:pStyle w:val="Tabelatexto1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DN 300</w:t>
            </w:r>
          </w:p>
        </w:tc>
        <w:tc>
          <w:tcPr>
            <w:tcW w:w="669" w:type="pct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B728C0" w:rsidRDefault="00B728C0" w:rsidP="00672B26">
            <w:pPr>
              <w:pStyle w:val="Tabelatexto1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mm</w:t>
            </w:r>
          </w:p>
        </w:tc>
      </w:tr>
    </w:tbl>
    <w:p w:rsidR="00B728C0" w:rsidRPr="009017A5" w:rsidRDefault="00B728C0" w:rsidP="009017A5">
      <w:pPr>
        <w:suppressAutoHyphens w:val="0"/>
        <w:overflowPunct/>
        <w:autoSpaceDE/>
        <w:spacing w:after="120" w:line="360" w:lineRule="auto"/>
        <w:textAlignment w:val="auto"/>
        <w:rPr>
          <w:rStyle w:val="Forte"/>
          <w:rFonts w:ascii="Arial" w:hAnsi="Arial" w:cs="Arial"/>
          <w:b w:val="0"/>
          <w:sz w:val="22"/>
          <w:szCs w:val="22"/>
        </w:rPr>
      </w:pPr>
    </w:p>
    <w:p w:rsidR="00674C1B" w:rsidRPr="008717E1" w:rsidRDefault="009017A5" w:rsidP="00000266">
      <w:pPr>
        <w:spacing w:after="120" w:line="360" w:lineRule="auto"/>
        <w:rPr>
          <w:rStyle w:val="Forte"/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  <w:u w:val="single"/>
        </w:rPr>
        <w:t>ADUTORA DE ÁGUA BRUTA</w:t>
      </w:r>
    </w:p>
    <w:p w:rsidR="005E21A0" w:rsidRDefault="00B231BC" w:rsidP="005E21A0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 w:rsidRPr="00B231BC">
        <w:rPr>
          <w:rFonts w:ascii="Arial" w:hAnsi="Arial" w:cs="Arial"/>
          <w:sz w:val="22"/>
          <w:szCs w:val="22"/>
        </w:rPr>
        <w:t>captação no Córrego Valério é crítica</w:t>
      </w:r>
      <w:r>
        <w:rPr>
          <w:rFonts w:ascii="Arial" w:hAnsi="Arial" w:cs="Arial"/>
          <w:sz w:val="22"/>
          <w:szCs w:val="22"/>
        </w:rPr>
        <w:t>,</w:t>
      </w:r>
      <w:r w:rsidRPr="00B231BC">
        <w:rPr>
          <w:rFonts w:ascii="Arial" w:hAnsi="Arial" w:cs="Arial"/>
          <w:sz w:val="22"/>
          <w:szCs w:val="22"/>
        </w:rPr>
        <w:t xml:space="preserve"> tanto em quantidade quanto </w:t>
      </w:r>
      <w:r>
        <w:rPr>
          <w:rFonts w:ascii="Arial" w:hAnsi="Arial" w:cs="Arial"/>
          <w:sz w:val="22"/>
          <w:szCs w:val="22"/>
        </w:rPr>
        <w:t>em</w:t>
      </w:r>
      <w:r w:rsidRPr="00B231BC">
        <w:rPr>
          <w:rFonts w:ascii="Arial" w:hAnsi="Arial" w:cs="Arial"/>
          <w:sz w:val="22"/>
          <w:szCs w:val="22"/>
        </w:rPr>
        <w:t xml:space="preserve"> qualidade de água bruta para abastecimento.</w:t>
      </w:r>
      <w:r>
        <w:rPr>
          <w:rFonts w:ascii="Arial" w:hAnsi="Arial" w:cs="Arial"/>
          <w:sz w:val="22"/>
          <w:szCs w:val="22"/>
        </w:rPr>
        <w:t xml:space="preserve"> </w:t>
      </w:r>
      <w:r w:rsidR="005E21A0" w:rsidRPr="005E21A0">
        <w:rPr>
          <w:rFonts w:ascii="Arial" w:hAnsi="Arial" w:cs="Arial"/>
          <w:sz w:val="22"/>
          <w:szCs w:val="22"/>
        </w:rPr>
        <w:t>Atualmente, nos meses do ano que a seca prejudica a disponibilidade hídrica no Córrego Valério, o sistema de captação no Rio São José é utilizado para suprir a demanda.</w:t>
      </w:r>
      <w:r w:rsidR="005E21A0">
        <w:rPr>
          <w:rFonts w:ascii="Arial" w:hAnsi="Arial" w:cs="Arial"/>
          <w:sz w:val="22"/>
          <w:szCs w:val="22"/>
        </w:rPr>
        <w:t xml:space="preserve"> Assim, definiu-se que a captação será transferida para o Rio São José,</w:t>
      </w:r>
      <w:r w:rsidR="005E21A0" w:rsidRPr="005E21A0">
        <w:t xml:space="preserve"> </w:t>
      </w:r>
      <w:r w:rsidR="005E21A0" w:rsidRPr="005E21A0">
        <w:rPr>
          <w:rFonts w:ascii="Arial" w:hAnsi="Arial" w:cs="Arial"/>
          <w:sz w:val="22"/>
          <w:szCs w:val="22"/>
        </w:rPr>
        <w:t xml:space="preserve">o que o permite atender amplamente a demanda de final de plano </w:t>
      </w:r>
      <w:r w:rsidR="005E21A0">
        <w:rPr>
          <w:rFonts w:ascii="Arial" w:hAnsi="Arial" w:cs="Arial"/>
          <w:sz w:val="22"/>
          <w:szCs w:val="22"/>
        </w:rPr>
        <w:t>de</w:t>
      </w:r>
      <w:r w:rsidR="005E21A0" w:rsidRPr="005E21A0">
        <w:rPr>
          <w:rFonts w:ascii="Arial" w:hAnsi="Arial" w:cs="Arial"/>
          <w:sz w:val="22"/>
          <w:szCs w:val="22"/>
        </w:rPr>
        <w:t xml:space="preserve"> 45,0 L/s. </w:t>
      </w:r>
    </w:p>
    <w:p w:rsidR="005E21A0" w:rsidRDefault="005E21A0" w:rsidP="005E21A0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melhorias a serem implantadas são:</w:t>
      </w:r>
    </w:p>
    <w:p w:rsidR="00B231BC" w:rsidRPr="005E21A0" w:rsidRDefault="00B231BC" w:rsidP="005E21A0">
      <w:pPr>
        <w:pStyle w:val="PargrafodaLista"/>
        <w:numPr>
          <w:ilvl w:val="0"/>
          <w:numId w:val="5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5E21A0">
        <w:rPr>
          <w:rFonts w:ascii="Arial" w:hAnsi="Arial" w:cs="Arial"/>
          <w:sz w:val="22"/>
          <w:szCs w:val="22"/>
        </w:rPr>
        <w:t>Implantação de novo sistema de gradeamento e caixa de areia para atender a vazão de final de plano;</w:t>
      </w:r>
    </w:p>
    <w:p w:rsidR="00B231BC" w:rsidRPr="00B231BC" w:rsidRDefault="00B231BC" w:rsidP="005E21A0">
      <w:pPr>
        <w:pStyle w:val="PargrafodaLista"/>
        <w:numPr>
          <w:ilvl w:val="0"/>
          <w:numId w:val="5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B231BC">
        <w:rPr>
          <w:rFonts w:ascii="Arial" w:hAnsi="Arial" w:cs="Arial"/>
          <w:sz w:val="22"/>
          <w:szCs w:val="22"/>
        </w:rPr>
        <w:t>Reforma e ampliação da casa de bombas para modernização das instalações;</w:t>
      </w:r>
    </w:p>
    <w:p w:rsidR="00B231BC" w:rsidRPr="00B231BC" w:rsidRDefault="00B231BC" w:rsidP="005E21A0">
      <w:pPr>
        <w:pStyle w:val="PargrafodaLista"/>
        <w:numPr>
          <w:ilvl w:val="0"/>
          <w:numId w:val="5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B231BC">
        <w:rPr>
          <w:rFonts w:ascii="Arial" w:hAnsi="Arial" w:cs="Arial"/>
          <w:sz w:val="22"/>
          <w:szCs w:val="22"/>
        </w:rPr>
        <w:t>Substituição dos conjuntos motor-bombas para atender a vazão de final de plano;</w:t>
      </w:r>
    </w:p>
    <w:p w:rsidR="005E21A0" w:rsidRPr="005E21A0" w:rsidRDefault="00B231BC" w:rsidP="00E10EA5">
      <w:pPr>
        <w:pStyle w:val="PargrafodaLista"/>
        <w:numPr>
          <w:ilvl w:val="0"/>
          <w:numId w:val="54"/>
        </w:num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E21A0">
        <w:rPr>
          <w:rFonts w:ascii="Arial" w:hAnsi="Arial" w:cs="Arial"/>
          <w:sz w:val="22"/>
          <w:szCs w:val="22"/>
        </w:rPr>
        <w:t xml:space="preserve">Ampliação da capacidade da adutora para atender a vazão de final de plano e modificação do trajeto da parte final de seu caminhamento para direcioná-la para a área da ETA (atualmente o caminhamento da adutora de água bruta do Rio São José vai para a barragem de captação do Córrego Valério). </w:t>
      </w:r>
    </w:p>
    <w:p w:rsidR="00E2608B" w:rsidRPr="005E21A0" w:rsidRDefault="005E21A0" w:rsidP="00E10EA5">
      <w:pPr>
        <w:pStyle w:val="PargrafodaLista"/>
        <w:numPr>
          <w:ilvl w:val="0"/>
          <w:numId w:val="54"/>
        </w:num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Adutora de 10.573,58 m, DN 300 </w:t>
      </w:r>
      <w:proofErr w:type="spellStart"/>
      <w:r>
        <w:rPr>
          <w:rFonts w:ascii="Arial" w:hAnsi="Arial" w:cs="Arial"/>
          <w:sz w:val="22"/>
          <w:szCs w:val="22"/>
        </w:rPr>
        <w:t>mm</w:t>
      </w:r>
      <w:proofErr w:type="gramStart"/>
      <w:r>
        <w:rPr>
          <w:rFonts w:ascii="Arial" w:hAnsi="Arial" w:cs="Arial"/>
          <w:sz w:val="22"/>
          <w:szCs w:val="22"/>
        </w:rPr>
        <w:t>.</w:t>
      </w:r>
      <w:proofErr w:type="spellEnd"/>
      <w:r w:rsidR="002522CE" w:rsidRPr="005E21A0">
        <w:rPr>
          <w:rFonts w:ascii="Arial" w:hAnsi="Arial" w:cs="Arial"/>
          <w:sz w:val="22"/>
          <w:szCs w:val="22"/>
        </w:rPr>
        <w:t>.</w:t>
      </w:r>
      <w:proofErr w:type="gramEnd"/>
      <w:r w:rsidR="002522CE" w:rsidRPr="005E21A0">
        <w:rPr>
          <w:rFonts w:ascii="Arial" w:hAnsi="Arial" w:cs="Arial"/>
          <w:b/>
          <w:bCs/>
          <w:sz w:val="22"/>
          <w:szCs w:val="22"/>
        </w:rPr>
        <w:br w:type="page"/>
      </w:r>
    </w:p>
    <w:p w:rsidR="00674C1B" w:rsidRPr="008717E1" w:rsidRDefault="005C0067" w:rsidP="00DB6B94">
      <w:pPr>
        <w:shd w:val="clear" w:color="auto" w:fill="C9F0FF"/>
        <w:spacing w:after="120"/>
        <w:ind w:left="567" w:hanging="567"/>
        <w:rPr>
          <w:rFonts w:ascii="Arial" w:hAnsi="Arial" w:cs="Arial"/>
          <w:b/>
          <w:bCs/>
          <w:sz w:val="22"/>
          <w:szCs w:val="22"/>
        </w:rPr>
      </w:pPr>
      <w:proofErr w:type="gramStart"/>
      <w:r w:rsidRPr="008717E1">
        <w:rPr>
          <w:rFonts w:ascii="Arial" w:hAnsi="Arial" w:cs="Arial"/>
          <w:b/>
          <w:bCs/>
          <w:sz w:val="22"/>
          <w:szCs w:val="22"/>
        </w:rPr>
        <w:lastRenderedPageBreak/>
        <w:t>4</w:t>
      </w:r>
      <w:proofErr w:type="gramEnd"/>
      <w:r w:rsidR="00743C96">
        <w:rPr>
          <w:rFonts w:ascii="Arial" w:hAnsi="Arial" w:cs="Arial"/>
          <w:b/>
          <w:bCs/>
          <w:sz w:val="22"/>
          <w:szCs w:val="22"/>
        </w:rPr>
        <w:t>)</w:t>
      </w:r>
      <w:r w:rsidR="00723656" w:rsidRPr="008717E1">
        <w:rPr>
          <w:rFonts w:ascii="Arial" w:hAnsi="Arial" w:cs="Arial"/>
          <w:b/>
          <w:bCs/>
          <w:sz w:val="22"/>
          <w:szCs w:val="22"/>
        </w:rPr>
        <w:tab/>
      </w:r>
      <w:r w:rsidR="00333A5B">
        <w:rPr>
          <w:rFonts w:ascii="Arial" w:hAnsi="Arial" w:cs="Arial"/>
          <w:b/>
          <w:bCs/>
          <w:sz w:val="22"/>
          <w:szCs w:val="22"/>
        </w:rPr>
        <w:t>PLANTA GERAL</w:t>
      </w:r>
    </w:p>
    <w:p w:rsidR="00A24102" w:rsidRDefault="00333A5B" w:rsidP="001B7620">
      <w:pPr>
        <w:spacing w:after="120" w:line="360" w:lineRule="auto"/>
        <w:ind w:left="-567"/>
        <w:jc w:val="center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Cs/>
          <w:i/>
          <w:noProof/>
          <w:sz w:val="22"/>
          <w:szCs w:val="22"/>
          <w:lang w:eastAsia="pt-BR"/>
        </w:rPr>
        <w:drawing>
          <wp:inline distT="0" distB="0" distL="0" distR="0">
            <wp:extent cx="4448175" cy="5721248"/>
            <wp:effectExtent l="19050" t="19050" r="9525" b="13335"/>
            <wp:docPr id="1" name="Imagem 1" descr="C:\Users\susanne.loss\Downloads\IJSNMapa29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sanne.loss\Downloads\IJSNMapa297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6" t="1928" r="3020" b="12472"/>
                    <a:stretch/>
                  </pic:blipFill>
                  <pic:spPr bwMode="auto">
                    <a:xfrm>
                      <a:off x="0" y="0"/>
                      <a:ext cx="4447711" cy="572065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67D1" w:rsidRPr="00743C96" w:rsidRDefault="00DE67D1" w:rsidP="001B7620">
      <w:pPr>
        <w:spacing w:after="120" w:line="360" w:lineRule="auto"/>
        <w:jc w:val="center"/>
        <w:rPr>
          <w:rFonts w:ascii="Arial" w:hAnsi="Arial" w:cs="Arial"/>
          <w:b/>
          <w:bCs/>
          <w:i/>
          <w:sz w:val="20"/>
        </w:rPr>
      </w:pPr>
      <w:r w:rsidRPr="00743C96">
        <w:rPr>
          <w:rFonts w:ascii="Arial" w:hAnsi="Arial" w:cs="Arial"/>
          <w:b/>
          <w:bCs/>
          <w:i/>
          <w:sz w:val="20"/>
        </w:rPr>
        <w:t xml:space="preserve">Figura 1 – Vista geral do município de </w:t>
      </w:r>
      <w:r w:rsidR="00353806">
        <w:rPr>
          <w:rFonts w:ascii="Arial" w:hAnsi="Arial" w:cs="Arial"/>
          <w:b/>
          <w:bCs/>
          <w:i/>
          <w:sz w:val="20"/>
        </w:rPr>
        <w:t>Vila Valério</w:t>
      </w:r>
      <w:r w:rsidR="00647D64" w:rsidRPr="00743C96">
        <w:rPr>
          <w:rFonts w:ascii="Arial" w:hAnsi="Arial" w:cs="Arial"/>
          <w:b/>
          <w:bCs/>
          <w:i/>
          <w:sz w:val="20"/>
        </w:rPr>
        <w:t>.</w:t>
      </w:r>
      <w:r w:rsidR="001B7620">
        <w:rPr>
          <w:rFonts w:ascii="Arial" w:hAnsi="Arial" w:cs="Arial"/>
          <w:b/>
          <w:bCs/>
          <w:i/>
          <w:sz w:val="20"/>
        </w:rPr>
        <w:t xml:space="preserve"> Fonte: </w:t>
      </w:r>
      <w:proofErr w:type="spellStart"/>
      <w:r w:rsidR="001B7620">
        <w:rPr>
          <w:rFonts w:ascii="Arial" w:hAnsi="Arial" w:cs="Arial"/>
          <w:b/>
          <w:bCs/>
          <w:i/>
          <w:sz w:val="20"/>
        </w:rPr>
        <w:t>Geobases</w:t>
      </w:r>
      <w:proofErr w:type="spellEnd"/>
      <w:r w:rsidR="001B7620">
        <w:rPr>
          <w:rFonts w:ascii="Arial" w:hAnsi="Arial" w:cs="Arial"/>
          <w:b/>
          <w:bCs/>
          <w:i/>
          <w:sz w:val="20"/>
        </w:rPr>
        <w:t>.</w:t>
      </w:r>
    </w:p>
    <w:p w:rsidR="00362A73" w:rsidRDefault="00362A73" w:rsidP="00AC7B76">
      <w:pPr>
        <w:spacing w:after="120" w:line="360" w:lineRule="auto"/>
        <w:ind w:left="-567"/>
        <w:jc w:val="center"/>
        <w:rPr>
          <w:rFonts w:ascii="Arial" w:hAnsi="Arial" w:cs="Arial"/>
          <w:bCs/>
          <w:i/>
          <w:noProof/>
          <w:sz w:val="22"/>
          <w:szCs w:val="22"/>
          <w:lang w:eastAsia="pt-BR"/>
        </w:rPr>
      </w:pPr>
    </w:p>
    <w:p w:rsidR="0029123C" w:rsidRDefault="0029123C">
      <w:pPr>
        <w:suppressAutoHyphens w:val="0"/>
        <w:overflowPunct/>
        <w:autoSpaceDE/>
        <w:jc w:val="left"/>
        <w:textAlignment w:val="auto"/>
        <w:rPr>
          <w:rFonts w:ascii="Arial" w:hAnsi="Arial" w:cs="Arial"/>
          <w:b/>
          <w:bCs/>
          <w:i/>
          <w:sz w:val="20"/>
        </w:rPr>
      </w:pPr>
    </w:p>
    <w:p w:rsidR="005C2939" w:rsidRPr="008717E1" w:rsidRDefault="005C0067" w:rsidP="00DB6B94">
      <w:pPr>
        <w:shd w:val="clear" w:color="auto" w:fill="C9F0FF"/>
        <w:spacing w:after="120"/>
        <w:ind w:left="567" w:hanging="567"/>
        <w:rPr>
          <w:rFonts w:ascii="Arial" w:hAnsi="Arial" w:cs="Arial"/>
          <w:b/>
          <w:bCs/>
          <w:sz w:val="22"/>
          <w:szCs w:val="22"/>
        </w:rPr>
      </w:pPr>
      <w:proofErr w:type="gramStart"/>
      <w:r w:rsidRPr="008717E1">
        <w:rPr>
          <w:rFonts w:ascii="Arial" w:hAnsi="Arial" w:cs="Arial"/>
          <w:b/>
          <w:bCs/>
          <w:sz w:val="22"/>
          <w:szCs w:val="22"/>
        </w:rPr>
        <w:t>5</w:t>
      </w:r>
      <w:proofErr w:type="gramEnd"/>
      <w:r w:rsidR="00802D09">
        <w:rPr>
          <w:rFonts w:ascii="Arial" w:hAnsi="Arial" w:cs="Arial"/>
          <w:b/>
          <w:bCs/>
          <w:sz w:val="22"/>
          <w:szCs w:val="22"/>
        </w:rPr>
        <w:t>)</w:t>
      </w:r>
      <w:r w:rsidR="005C2939" w:rsidRPr="008717E1">
        <w:rPr>
          <w:rFonts w:ascii="Arial" w:hAnsi="Arial" w:cs="Arial"/>
          <w:b/>
          <w:bCs/>
          <w:sz w:val="22"/>
          <w:szCs w:val="22"/>
        </w:rPr>
        <w:tab/>
        <w:t>FLUXOGRAMA DO SISTEMA</w:t>
      </w:r>
    </w:p>
    <w:p w:rsidR="003C4DFD" w:rsidRDefault="002B4B6E" w:rsidP="00C959E7">
      <w:pPr>
        <w:suppressLineNumbers/>
        <w:spacing w:after="120" w:line="360" w:lineRule="auto"/>
        <w:jc w:val="center"/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i/>
          <w:noProof/>
          <w:sz w:val="20"/>
          <w:szCs w:val="22"/>
          <w:lang w:eastAsia="pt-BR"/>
        </w:rPr>
        <w:drawing>
          <wp:inline distT="0" distB="0" distL="0" distR="0">
            <wp:extent cx="3409950" cy="657225"/>
            <wp:effectExtent l="0" t="0" r="0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CE2" w:rsidRPr="00C959E7" w:rsidRDefault="00034EB3" w:rsidP="00EE794F">
      <w:pPr>
        <w:suppressLineNumbers/>
        <w:spacing w:after="120" w:line="360" w:lineRule="auto"/>
        <w:jc w:val="center"/>
        <w:rPr>
          <w:i/>
          <w:sz w:val="22"/>
          <w:szCs w:val="22"/>
        </w:rPr>
      </w:pPr>
      <w:r>
        <w:rPr>
          <w:rFonts w:ascii="Arial" w:hAnsi="Arial" w:cs="Arial"/>
          <w:i/>
          <w:noProof/>
          <w:sz w:val="20"/>
          <w:szCs w:val="22"/>
          <w:lang w:eastAsia="pt-BR"/>
        </w:rPr>
        <w:drawing>
          <wp:inline distT="0" distB="0" distL="0" distR="0" wp14:anchorId="718A4F1F" wp14:editId="620A5025">
            <wp:extent cx="1943100" cy="495300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D1CE2" w:rsidRPr="00C959E7" w:rsidSect="00DA558C">
      <w:headerReference w:type="default" r:id="rId12"/>
      <w:footerReference w:type="default" r:id="rId13"/>
      <w:footnotePr>
        <w:pos w:val="beneathText"/>
      </w:footnotePr>
      <w:pgSz w:w="11905" w:h="16837" w:code="9"/>
      <w:pgMar w:top="1985" w:right="1134" w:bottom="1134" w:left="1418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DB7" w:rsidRDefault="00070DB7">
      <w:r>
        <w:separator/>
      </w:r>
    </w:p>
  </w:endnote>
  <w:endnote w:type="continuationSeparator" w:id="0">
    <w:p w:rsidR="00070DB7" w:rsidRDefault="0007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DB6" w:rsidRPr="00FE5885" w:rsidRDefault="006B6DB6" w:rsidP="006138DE">
    <w:pPr>
      <w:pStyle w:val="Rodap"/>
      <w:tabs>
        <w:tab w:val="left" w:pos="204"/>
        <w:tab w:val="right" w:pos="9353"/>
      </w:tabs>
      <w:jc w:val="left"/>
      <w:rPr>
        <w:rFonts w:ascii="Arial" w:hAnsi="Arial" w:cs="Arial"/>
        <w:color w:val="BFBFBF"/>
        <w:sz w:val="16"/>
        <w:szCs w:val="16"/>
        <w:vertAlign w:val="superscript"/>
      </w:rPr>
    </w:pPr>
    <w:r>
      <w:rPr>
        <w:rFonts w:ascii="Arial" w:hAnsi="Arial" w:cs="Arial"/>
        <w:sz w:val="16"/>
        <w:szCs w:val="16"/>
      </w:rPr>
      <w:softHyphen/>
    </w:r>
    <w:r>
      <w:rPr>
        <w:rFonts w:ascii="Arial" w:hAnsi="Arial" w:cs="Arial"/>
        <w:sz w:val="16"/>
        <w:szCs w:val="16"/>
      </w:rPr>
      <w:softHyphen/>
    </w:r>
    <w:r>
      <w:rPr>
        <w:rFonts w:ascii="Arial" w:hAnsi="Arial" w:cs="Arial"/>
        <w:sz w:val="16"/>
        <w:szCs w:val="16"/>
      </w:rPr>
      <w:softHyphen/>
    </w:r>
    <w:r>
      <w:rPr>
        <w:rFonts w:ascii="Arial" w:hAnsi="Arial" w:cs="Arial"/>
        <w:sz w:val="16"/>
        <w:szCs w:val="16"/>
      </w:rPr>
      <w:softHyphen/>
    </w:r>
    <w:r w:rsidRPr="00FE5885">
      <w:rPr>
        <w:rFonts w:ascii="Arial" w:hAnsi="Arial" w:cs="Arial"/>
        <w:color w:val="BFBFBF"/>
        <w:sz w:val="16"/>
        <w:szCs w:val="16"/>
        <w:vertAlign w:val="superscript"/>
      </w:rPr>
      <w:t>________________________________________________________________________________</w:t>
    </w:r>
    <w:r>
      <w:rPr>
        <w:rFonts w:ascii="Arial" w:hAnsi="Arial" w:cs="Arial"/>
        <w:color w:val="BFBFBF"/>
        <w:sz w:val="16"/>
        <w:szCs w:val="16"/>
        <w:vertAlign w:val="superscript"/>
      </w:rPr>
      <w:t>_______________________________________________________________</w:t>
    </w:r>
    <w:r w:rsidRPr="00FE5885">
      <w:rPr>
        <w:rFonts w:ascii="Arial" w:hAnsi="Arial" w:cs="Arial"/>
        <w:color w:val="BFBFBF"/>
        <w:sz w:val="16"/>
        <w:szCs w:val="16"/>
        <w:vertAlign w:val="superscript"/>
      </w:rPr>
      <w:t>_________________________</w:t>
    </w:r>
  </w:p>
  <w:p w:rsidR="006B6DB6" w:rsidRPr="00012BD9" w:rsidRDefault="006B6DB6" w:rsidP="006138DE">
    <w:pPr>
      <w:pStyle w:val="Rodap"/>
      <w:tabs>
        <w:tab w:val="left" w:pos="204"/>
        <w:tab w:val="right" w:pos="9353"/>
      </w:tabs>
      <w:jc w:val="left"/>
      <w:rPr>
        <w:rFonts w:ascii="Arial" w:hAnsi="Arial" w:cs="Arial"/>
        <w:sz w:val="16"/>
        <w:szCs w:val="16"/>
      </w:rPr>
    </w:pPr>
    <w:r w:rsidRPr="006138DE">
      <w:rPr>
        <w:rFonts w:ascii="Arial" w:hAnsi="Arial" w:cs="Arial"/>
        <w:i/>
        <w:sz w:val="16"/>
        <w:szCs w:val="16"/>
      </w:rPr>
      <w:t>S</w:t>
    </w:r>
    <w:r w:rsidR="00DD532A">
      <w:rPr>
        <w:rFonts w:ascii="Arial" w:hAnsi="Arial" w:cs="Arial"/>
        <w:i/>
        <w:sz w:val="16"/>
        <w:szCs w:val="16"/>
      </w:rPr>
      <w:t>Í</w:t>
    </w:r>
    <w:r w:rsidRPr="006138DE">
      <w:rPr>
        <w:rFonts w:ascii="Arial" w:hAnsi="Arial" w:cs="Arial"/>
        <w:i/>
        <w:sz w:val="16"/>
        <w:szCs w:val="16"/>
      </w:rPr>
      <w:t>NTESE DE PROJETO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012BD9">
      <w:rPr>
        <w:rFonts w:ascii="Arial" w:hAnsi="Arial" w:cs="Arial"/>
        <w:sz w:val="16"/>
        <w:szCs w:val="16"/>
      </w:rPr>
      <w:fldChar w:fldCharType="begin"/>
    </w:r>
    <w:r w:rsidRPr="00012BD9">
      <w:rPr>
        <w:rFonts w:ascii="Arial" w:hAnsi="Arial" w:cs="Arial"/>
        <w:sz w:val="16"/>
        <w:szCs w:val="16"/>
      </w:rPr>
      <w:instrText>PAGE   \* MERGEFORMAT</w:instrText>
    </w:r>
    <w:r w:rsidRPr="00012BD9">
      <w:rPr>
        <w:rFonts w:ascii="Arial" w:hAnsi="Arial" w:cs="Arial"/>
        <w:sz w:val="16"/>
        <w:szCs w:val="16"/>
      </w:rPr>
      <w:fldChar w:fldCharType="separate"/>
    </w:r>
    <w:r w:rsidR="00EE794F">
      <w:rPr>
        <w:rFonts w:ascii="Arial" w:hAnsi="Arial" w:cs="Arial"/>
        <w:noProof/>
        <w:sz w:val="16"/>
        <w:szCs w:val="16"/>
      </w:rPr>
      <w:t>2</w:t>
    </w:r>
    <w:r w:rsidRPr="00012BD9">
      <w:rPr>
        <w:rFonts w:ascii="Arial" w:hAnsi="Arial" w:cs="Arial"/>
        <w:sz w:val="16"/>
        <w:szCs w:val="16"/>
      </w:rPr>
      <w:fldChar w:fldCharType="end"/>
    </w:r>
  </w:p>
  <w:p w:rsidR="006B6DB6" w:rsidRDefault="006B6DB6" w:rsidP="00012BD9">
    <w:pPr>
      <w:pStyle w:val="Rodap"/>
      <w:tabs>
        <w:tab w:val="center" w:pos="4637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DB7" w:rsidRDefault="00070DB7">
      <w:r>
        <w:separator/>
      </w:r>
    </w:p>
  </w:footnote>
  <w:footnote w:type="continuationSeparator" w:id="0">
    <w:p w:rsidR="00070DB7" w:rsidRDefault="00070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22A" w:rsidRDefault="00F4022A" w:rsidP="00F4022A">
    <w:pPr>
      <w:pStyle w:val="Cabealho"/>
      <w:tabs>
        <w:tab w:val="clear" w:pos="4419"/>
        <w:tab w:val="center" w:pos="4890"/>
      </w:tabs>
      <w:jc w:val="right"/>
      <w:rPr>
        <w:rFonts w:ascii="Arial" w:hAnsi="Arial" w:cs="Arial"/>
        <w:b/>
        <w:color w:val="244061"/>
        <w:sz w:val="28"/>
        <w:szCs w:val="28"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45CBDA19" wp14:editId="387AD962">
          <wp:simplePos x="0" y="0"/>
          <wp:positionH relativeFrom="column">
            <wp:posOffset>-352425</wp:posOffset>
          </wp:positionH>
          <wp:positionV relativeFrom="paragraph">
            <wp:posOffset>4445</wp:posOffset>
          </wp:positionV>
          <wp:extent cx="1652270" cy="428625"/>
          <wp:effectExtent l="0" t="0" r="5080" b="9525"/>
          <wp:wrapTopAndBottom/>
          <wp:docPr id="6" name="Imagem 6" descr="Descrição: 50 anos + 11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50 anos + 115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1706"/>
                  <a:stretch>
                    <a:fillRect/>
                  </a:stretch>
                </pic:blipFill>
                <pic:spPr bwMode="auto">
                  <a:xfrm>
                    <a:off x="0" y="0"/>
                    <a:ext cx="165227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color w:val="244061"/>
        <w:sz w:val="28"/>
        <w:szCs w:val="28"/>
      </w:rPr>
      <w:t>SÍNTESE DO EMPREENDIMENTO</w:t>
    </w:r>
  </w:p>
  <w:p w:rsidR="00F4022A" w:rsidRPr="0002595C" w:rsidRDefault="00F4022A" w:rsidP="00F4022A">
    <w:pPr>
      <w:pStyle w:val="Cabealho"/>
      <w:tabs>
        <w:tab w:val="clear" w:pos="4419"/>
        <w:tab w:val="center" w:pos="4890"/>
      </w:tabs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D-EM – Diretoria de Engenharia e Meio Ambiente</w:t>
    </w:r>
  </w:p>
  <w:p w:rsidR="00F4022A" w:rsidRDefault="00F4022A" w:rsidP="00F4022A">
    <w:pPr>
      <w:pStyle w:val="Cabealho"/>
      <w:tabs>
        <w:tab w:val="clear" w:pos="4419"/>
        <w:tab w:val="center" w:pos="4890"/>
      </w:tabs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E-GPP – Gerência de Projetos e Programas Estratégicos</w:t>
    </w:r>
  </w:p>
  <w:p w:rsidR="00F4022A" w:rsidRDefault="00F4022A" w:rsidP="00F4022A">
    <w:pPr>
      <w:pStyle w:val="Cabealho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E-DPE – Divisão de Projetos de Expansão</w:t>
    </w:r>
  </w:p>
  <w:p w:rsidR="006B6DB6" w:rsidRPr="00833FC7" w:rsidRDefault="006B6DB6" w:rsidP="00C16F0C">
    <w:pPr>
      <w:pStyle w:val="Cabealho"/>
      <w:jc w:val="right"/>
      <w:rPr>
        <w:rFonts w:ascii="Arial" w:eastAsia="Arial Unicode MS" w:hAnsi="Arial" w:cs="Arial"/>
        <w:b/>
        <w:bCs/>
        <w:color w:val="BFBFBF"/>
        <w:sz w:val="16"/>
        <w:szCs w:val="16"/>
      </w:rPr>
    </w:pPr>
    <w:r w:rsidRPr="00833FC7">
      <w:rPr>
        <w:rFonts w:ascii="Arial" w:eastAsia="Arial Unicode MS" w:hAnsi="Arial" w:cs="Arial"/>
        <w:b/>
        <w:bCs/>
        <w:color w:val="BFBFBF"/>
        <w:sz w:val="16"/>
        <w:szCs w:val="16"/>
      </w:rPr>
      <w:t>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0"/>
        </w:tabs>
      </w:pPr>
      <w:rPr>
        <w:rFonts w:ascii="Wingdings" w:hAnsi="Wingdings" w:cs="StarSymbol"/>
        <w:sz w:val="18"/>
        <w:szCs w:val="18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pStyle w:val="Ttulo1"/>
      <w:lvlText w:val="%1."/>
      <w:lvlJc w:val="left"/>
      <w:pPr>
        <w:tabs>
          <w:tab w:val="num" w:pos="0"/>
        </w:tabs>
      </w:pPr>
    </w:lvl>
  </w:abstractNum>
  <w:abstractNum w:abstractNumId="2">
    <w:nsid w:val="00000003"/>
    <w:multiLevelType w:val="multilevel"/>
    <w:tmpl w:val="00000003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>
    <w:nsid w:val="00000005"/>
    <w:multiLevelType w:val="single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567"/>
        </w:tabs>
      </w:pPr>
      <w:rPr>
        <w:rFonts w:ascii="Arial" w:hAnsi="Arial"/>
        <w:b/>
        <w:i w:val="0"/>
        <w:sz w:val="20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Ø"/>
      <w:lvlJc w:val="left"/>
      <w:pPr>
        <w:tabs>
          <w:tab w:val="num" w:pos="1701"/>
        </w:tabs>
      </w:pPr>
      <w:rPr>
        <w:rFonts w:ascii="Wingdings" w:hAnsi="Wingdings"/>
      </w:rPr>
    </w:lvl>
  </w:abstractNum>
  <w:abstractNum w:abstractNumId="5">
    <w:nsid w:val="0000000D"/>
    <w:multiLevelType w:val="singleLevel"/>
    <w:tmpl w:val="0000000D"/>
    <w:name w:val="WW8Num13"/>
    <w:lvl w:ilvl="0">
      <w:start w:val="1"/>
      <w:numFmt w:val="bullet"/>
      <w:lvlText w:val="Ø"/>
      <w:lvlJc w:val="left"/>
      <w:pPr>
        <w:tabs>
          <w:tab w:val="num" w:pos="1701"/>
        </w:tabs>
      </w:pPr>
      <w:rPr>
        <w:rFonts w:ascii="Wingdings" w:hAnsi="Wingdings"/>
      </w:rPr>
    </w:lvl>
  </w:abstractNum>
  <w:abstractNum w:abstractNumId="6">
    <w:nsid w:val="00A86287"/>
    <w:multiLevelType w:val="hybridMultilevel"/>
    <w:tmpl w:val="5888F2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A5740F"/>
    <w:multiLevelType w:val="hybridMultilevel"/>
    <w:tmpl w:val="D3F0173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6924241"/>
    <w:multiLevelType w:val="hybridMultilevel"/>
    <w:tmpl w:val="98628548"/>
    <w:lvl w:ilvl="0" w:tplc="E266F5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9E4413"/>
    <w:multiLevelType w:val="hybridMultilevel"/>
    <w:tmpl w:val="A828AD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A13D5E"/>
    <w:multiLevelType w:val="singleLevel"/>
    <w:tmpl w:val="C5EEF45C"/>
    <w:lvl w:ilvl="0">
      <w:start w:val="1"/>
      <w:numFmt w:val="bullet"/>
      <w:pStyle w:val="Commarcadores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1">
    <w:nsid w:val="1A1009AD"/>
    <w:multiLevelType w:val="hybridMultilevel"/>
    <w:tmpl w:val="EB9692C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1AE27F8D"/>
    <w:multiLevelType w:val="hybridMultilevel"/>
    <w:tmpl w:val="46884B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B13258"/>
    <w:multiLevelType w:val="hybridMultilevel"/>
    <w:tmpl w:val="EE8867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106A85"/>
    <w:multiLevelType w:val="hybridMultilevel"/>
    <w:tmpl w:val="730E60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EA073D"/>
    <w:multiLevelType w:val="hybridMultilevel"/>
    <w:tmpl w:val="C93EE6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4D6F66"/>
    <w:multiLevelType w:val="hybridMultilevel"/>
    <w:tmpl w:val="F716D3C8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28575C09"/>
    <w:multiLevelType w:val="multilevel"/>
    <w:tmpl w:val="0000000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8">
    <w:nsid w:val="28A9085C"/>
    <w:multiLevelType w:val="hybridMultilevel"/>
    <w:tmpl w:val="DE3408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B608F6"/>
    <w:multiLevelType w:val="multilevel"/>
    <w:tmpl w:val="C84490D0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20">
    <w:nsid w:val="2937558A"/>
    <w:multiLevelType w:val="multilevel"/>
    <w:tmpl w:val="0000000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1">
    <w:nsid w:val="29DC2443"/>
    <w:multiLevelType w:val="hybridMultilevel"/>
    <w:tmpl w:val="A0FC6BC6"/>
    <w:lvl w:ilvl="0" w:tplc="F334DD4E">
      <w:start w:val="1"/>
      <w:numFmt w:val="decimal"/>
      <w:pStyle w:val="TituloQuadro1"/>
      <w:lvlText w:val="Quadro %1."/>
      <w:lvlJc w:val="left"/>
      <w:pPr>
        <w:ind w:left="1080" w:hanging="360"/>
      </w:pPr>
      <w:rPr>
        <w:rFonts w:hint="default"/>
        <w:b/>
        <w:i w:val="0"/>
        <w:color w:val="auto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B3F48B0"/>
    <w:multiLevelType w:val="multilevel"/>
    <w:tmpl w:val="0000000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3">
    <w:nsid w:val="2CE92235"/>
    <w:multiLevelType w:val="hybridMultilevel"/>
    <w:tmpl w:val="17906F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32255B"/>
    <w:multiLevelType w:val="hybridMultilevel"/>
    <w:tmpl w:val="B1B4D31C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06D13DB"/>
    <w:multiLevelType w:val="hybridMultilevel"/>
    <w:tmpl w:val="4FBC74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F52B8B"/>
    <w:multiLevelType w:val="multilevel"/>
    <w:tmpl w:val="0000000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7">
    <w:nsid w:val="3BB13F16"/>
    <w:multiLevelType w:val="hybridMultilevel"/>
    <w:tmpl w:val="AC0236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C281554"/>
    <w:multiLevelType w:val="hybridMultilevel"/>
    <w:tmpl w:val="C0DAE6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CDC07F9"/>
    <w:multiLevelType w:val="hybridMultilevel"/>
    <w:tmpl w:val="3A1803E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321426"/>
    <w:multiLevelType w:val="hybridMultilevel"/>
    <w:tmpl w:val="2E943DF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6821B80"/>
    <w:multiLevelType w:val="multilevel"/>
    <w:tmpl w:val="0000000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2">
    <w:nsid w:val="47B248B1"/>
    <w:multiLevelType w:val="hybridMultilevel"/>
    <w:tmpl w:val="FA5A166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4D3824CB"/>
    <w:multiLevelType w:val="multilevel"/>
    <w:tmpl w:val="0000000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4">
    <w:nsid w:val="544066A0"/>
    <w:multiLevelType w:val="hybridMultilevel"/>
    <w:tmpl w:val="7C4E1E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BC7EA6"/>
    <w:multiLevelType w:val="multilevel"/>
    <w:tmpl w:val="F40ADAF2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36">
    <w:nsid w:val="5A27525C"/>
    <w:multiLevelType w:val="hybridMultilevel"/>
    <w:tmpl w:val="4DF6276C"/>
    <w:lvl w:ilvl="0" w:tplc="8B90AC84">
      <w:start w:val="1"/>
      <w:numFmt w:val="bullet"/>
      <w:lvlText w:val="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1" w:tplc="0416000B">
      <w:start w:val="1"/>
      <w:numFmt w:val="bullet"/>
      <w:lvlText w:val=""/>
      <w:lvlJc w:val="left"/>
      <w:pPr>
        <w:tabs>
          <w:tab w:val="num" w:pos="2498"/>
        </w:tabs>
        <w:ind w:left="2498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37">
    <w:nsid w:val="5D1C4C05"/>
    <w:multiLevelType w:val="hybridMultilevel"/>
    <w:tmpl w:val="AA2AAF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3B54BE"/>
    <w:multiLevelType w:val="multilevel"/>
    <w:tmpl w:val="0000000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9">
    <w:nsid w:val="615A08C5"/>
    <w:multiLevelType w:val="hybridMultilevel"/>
    <w:tmpl w:val="BFB8A2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BC04D2"/>
    <w:multiLevelType w:val="hybridMultilevel"/>
    <w:tmpl w:val="2E168F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342C7C"/>
    <w:multiLevelType w:val="hybridMultilevel"/>
    <w:tmpl w:val="BFF4AE3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25275E7"/>
    <w:multiLevelType w:val="multilevel"/>
    <w:tmpl w:val="4D181712"/>
    <w:lvl w:ilvl="0">
      <w:start w:val="1"/>
      <w:numFmt w:val="bullet"/>
      <w:pStyle w:val="Marcadoresponto2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>
      <w:start w:val="9"/>
      <w:numFmt w:val="decimal"/>
      <w:isLgl/>
      <w:lvlText w:val="%1.%2"/>
      <w:lvlJc w:val="left"/>
      <w:pPr>
        <w:ind w:left="1140" w:hanging="780"/>
      </w:pPr>
    </w:lvl>
    <w:lvl w:ilvl="2">
      <w:start w:val="3"/>
      <w:numFmt w:val="decimal"/>
      <w:isLgl/>
      <w:lvlText w:val="%1.%2.%3"/>
      <w:lvlJc w:val="left"/>
      <w:pPr>
        <w:ind w:left="1140" w:hanging="780"/>
      </w:pPr>
    </w:lvl>
    <w:lvl w:ilvl="3">
      <w:start w:val="1"/>
      <w:numFmt w:val="decimal"/>
      <w:isLgl/>
      <w:lvlText w:val="%1.%2.%3.%4"/>
      <w:lvlJc w:val="left"/>
      <w:pPr>
        <w:ind w:left="1140" w:hanging="780"/>
      </w:pPr>
    </w:lvl>
    <w:lvl w:ilvl="4">
      <w:start w:val="1"/>
      <w:numFmt w:val="lowerLetter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3">
    <w:nsid w:val="735B447E"/>
    <w:multiLevelType w:val="hybridMultilevel"/>
    <w:tmpl w:val="8BBC31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EF29B3"/>
    <w:multiLevelType w:val="hybridMultilevel"/>
    <w:tmpl w:val="056EA92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63B1576"/>
    <w:multiLevelType w:val="hybridMultilevel"/>
    <w:tmpl w:val="8FE6DF1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CB7BA7"/>
    <w:multiLevelType w:val="hybridMultilevel"/>
    <w:tmpl w:val="98628548"/>
    <w:lvl w:ilvl="0" w:tplc="E266F5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8E21F1"/>
    <w:multiLevelType w:val="hybridMultilevel"/>
    <w:tmpl w:val="98628548"/>
    <w:lvl w:ilvl="0" w:tplc="E266F5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91F54"/>
    <w:multiLevelType w:val="hybridMultilevel"/>
    <w:tmpl w:val="0FB88B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6"/>
  </w:num>
  <w:num w:numId="8">
    <w:abstractNumId w:val="24"/>
  </w:num>
  <w:num w:numId="9">
    <w:abstractNumId w:val="22"/>
  </w:num>
  <w:num w:numId="10">
    <w:abstractNumId w:val="33"/>
  </w:num>
  <w:num w:numId="11">
    <w:abstractNumId w:val="26"/>
  </w:num>
  <w:num w:numId="12">
    <w:abstractNumId w:val="20"/>
  </w:num>
  <w:num w:numId="13">
    <w:abstractNumId w:val="38"/>
  </w:num>
  <w:num w:numId="14">
    <w:abstractNumId w:val="31"/>
  </w:num>
  <w:num w:numId="15">
    <w:abstractNumId w:val="17"/>
  </w:num>
  <w:num w:numId="16">
    <w:abstractNumId w:val="16"/>
  </w:num>
  <w:num w:numId="17">
    <w:abstractNumId w:val="7"/>
  </w:num>
  <w:num w:numId="18">
    <w:abstractNumId w:val="8"/>
  </w:num>
  <w:num w:numId="19">
    <w:abstractNumId w:val="47"/>
  </w:num>
  <w:num w:numId="20">
    <w:abstractNumId w:val="46"/>
  </w:num>
  <w:num w:numId="21">
    <w:abstractNumId w:val="40"/>
  </w:num>
  <w:num w:numId="22">
    <w:abstractNumId w:val="18"/>
  </w:num>
  <w:num w:numId="23">
    <w:abstractNumId w:val="43"/>
  </w:num>
  <w:num w:numId="24">
    <w:abstractNumId w:val="9"/>
  </w:num>
  <w:num w:numId="25">
    <w:abstractNumId w:val="32"/>
  </w:num>
  <w:num w:numId="26">
    <w:abstractNumId w:val="34"/>
  </w:num>
  <w:num w:numId="27">
    <w:abstractNumId w:val="11"/>
  </w:num>
  <w:num w:numId="28">
    <w:abstractNumId w:val="48"/>
  </w:num>
  <w:num w:numId="29">
    <w:abstractNumId w:val="6"/>
  </w:num>
  <w:num w:numId="30">
    <w:abstractNumId w:val="12"/>
  </w:num>
  <w:num w:numId="31">
    <w:abstractNumId w:val="37"/>
  </w:num>
  <w:num w:numId="32">
    <w:abstractNumId w:val="44"/>
  </w:num>
  <w:num w:numId="33">
    <w:abstractNumId w:val="41"/>
  </w:num>
  <w:num w:numId="34">
    <w:abstractNumId w:val="14"/>
  </w:num>
  <w:num w:numId="35">
    <w:abstractNumId w:val="15"/>
  </w:num>
  <w:num w:numId="36">
    <w:abstractNumId w:val="27"/>
  </w:num>
  <w:num w:numId="37">
    <w:abstractNumId w:val="39"/>
  </w:num>
  <w:num w:numId="38">
    <w:abstractNumId w:val="19"/>
  </w:num>
  <w:num w:numId="39">
    <w:abstractNumId w:val="35"/>
  </w:num>
  <w:num w:numId="40">
    <w:abstractNumId w:val="19"/>
  </w:num>
  <w:num w:numId="41">
    <w:abstractNumId w:val="35"/>
  </w:num>
  <w:num w:numId="42">
    <w:abstractNumId w:val="21"/>
  </w:num>
  <w:num w:numId="43">
    <w:abstractNumId w:val="21"/>
    <w:lvlOverride w:ilvl="0">
      <w:startOverride w:val="1"/>
    </w:lvlOverride>
  </w:num>
  <w:num w:numId="44">
    <w:abstractNumId w:val="45"/>
  </w:num>
  <w:num w:numId="45">
    <w:abstractNumId w:val="10"/>
  </w:num>
  <w:num w:numId="46">
    <w:abstractNumId w:val="21"/>
    <w:lvlOverride w:ilvl="0">
      <w:startOverride w:val="1"/>
    </w:lvlOverride>
  </w:num>
  <w:num w:numId="47">
    <w:abstractNumId w:val="23"/>
  </w:num>
  <w:num w:numId="48">
    <w:abstractNumId w:val="30"/>
  </w:num>
  <w:num w:numId="49">
    <w:abstractNumId w:val="42"/>
    <w:lvlOverride w:ilvl="0"/>
    <w:lvlOverride w:ilvl="1">
      <w:startOverride w:val="9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29"/>
  </w:num>
  <w:num w:numId="52">
    <w:abstractNumId w:val="25"/>
  </w:num>
  <w:num w:numId="53">
    <w:abstractNumId w:val="28"/>
  </w:num>
  <w:num w:numId="54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C80"/>
    <w:rsid w:val="00000266"/>
    <w:rsid w:val="00003E7E"/>
    <w:rsid w:val="00005E67"/>
    <w:rsid w:val="0000751C"/>
    <w:rsid w:val="000115FA"/>
    <w:rsid w:val="00012BD9"/>
    <w:rsid w:val="00016630"/>
    <w:rsid w:val="00021904"/>
    <w:rsid w:val="00021CEF"/>
    <w:rsid w:val="000305EA"/>
    <w:rsid w:val="00032275"/>
    <w:rsid w:val="0003290E"/>
    <w:rsid w:val="000340C7"/>
    <w:rsid w:val="00034EB3"/>
    <w:rsid w:val="00046EA5"/>
    <w:rsid w:val="00055764"/>
    <w:rsid w:val="00056A3C"/>
    <w:rsid w:val="00056B6E"/>
    <w:rsid w:val="00057315"/>
    <w:rsid w:val="000621A6"/>
    <w:rsid w:val="0006458B"/>
    <w:rsid w:val="00065F5D"/>
    <w:rsid w:val="00070DB7"/>
    <w:rsid w:val="00072B4C"/>
    <w:rsid w:val="000735F3"/>
    <w:rsid w:val="0007744A"/>
    <w:rsid w:val="00081AA6"/>
    <w:rsid w:val="00083053"/>
    <w:rsid w:val="00090261"/>
    <w:rsid w:val="000A4542"/>
    <w:rsid w:val="000A52A2"/>
    <w:rsid w:val="000A61E4"/>
    <w:rsid w:val="000A7D8E"/>
    <w:rsid w:val="000B0AFB"/>
    <w:rsid w:val="000C2038"/>
    <w:rsid w:val="000C538D"/>
    <w:rsid w:val="000D19D0"/>
    <w:rsid w:val="000D2A92"/>
    <w:rsid w:val="000D4826"/>
    <w:rsid w:val="000D56D6"/>
    <w:rsid w:val="000D5AFF"/>
    <w:rsid w:val="000E2644"/>
    <w:rsid w:val="000E74FA"/>
    <w:rsid w:val="000F1DBF"/>
    <w:rsid w:val="000F557C"/>
    <w:rsid w:val="0010367D"/>
    <w:rsid w:val="00104C80"/>
    <w:rsid w:val="00110CEA"/>
    <w:rsid w:val="0011124E"/>
    <w:rsid w:val="00112531"/>
    <w:rsid w:val="00114052"/>
    <w:rsid w:val="0011497D"/>
    <w:rsid w:val="00122480"/>
    <w:rsid w:val="00122711"/>
    <w:rsid w:val="001251EB"/>
    <w:rsid w:val="00127E55"/>
    <w:rsid w:val="00131A32"/>
    <w:rsid w:val="001336E9"/>
    <w:rsid w:val="00136466"/>
    <w:rsid w:val="0014258D"/>
    <w:rsid w:val="00143755"/>
    <w:rsid w:val="00144FBD"/>
    <w:rsid w:val="0014727F"/>
    <w:rsid w:val="00154EC9"/>
    <w:rsid w:val="00160B62"/>
    <w:rsid w:val="0016347C"/>
    <w:rsid w:val="001719CB"/>
    <w:rsid w:val="00175BED"/>
    <w:rsid w:val="001832FF"/>
    <w:rsid w:val="001A5B58"/>
    <w:rsid w:val="001B142F"/>
    <w:rsid w:val="001B342C"/>
    <w:rsid w:val="001B47C2"/>
    <w:rsid w:val="001B541E"/>
    <w:rsid w:val="001B7620"/>
    <w:rsid w:val="001C47F5"/>
    <w:rsid w:val="001C5350"/>
    <w:rsid w:val="001D6983"/>
    <w:rsid w:val="001D6BEC"/>
    <w:rsid w:val="001E2316"/>
    <w:rsid w:val="001F184E"/>
    <w:rsid w:val="001F4644"/>
    <w:rsid w:val="00201DFC"/>
    <w:rsid w:val="00201EB2"/>
    <w:rsid w:val="00203F5B"/>
    <w:rsid w:val="0021519B"/>
    <w:rsid w:val="00216076"/>
    <w:rsid w:val="00220A37"/>
    <w:rsid w:val="0022184E"/>
    <w:rsid w:val="0022431E"/>
    <w:rsid w:val="00224C7E"/>
    <w:rsid w:val="00226741"/>
    <w:rsid w:val="00232CCD"/>
    <w:rsid w:val="00235732"/>
    <w:rsid w:val="00237EE0"/>
    <w:rsid w:val="00241F23"/>
    <w:rsid w:val="00247CD4"/>
    <w:rsid w:val="002522CE"/>
    <w:rsid w:val="00252CC6"/>
    <w:rsid w:val="00252F83"/>
    <w:rsid w:val="00256FA0"/>
    <w:rsid w:val="00260CAE"/>
    <w:rsid w:val="00263D51"/>
    <w:rsid w:val="00265C9D"/>
    <w:rsid w:val="002673DD"/>
    <w:rsid w:val="002708C1"/>
    <w:rsid w:val="00272672"/>
    <w:rsid w:val="002757C2"/>
    <w:rsid w:val="002839E4"/>
    <w:rsid w:val="002849FF"/>
    <w:rsid w:val="00284FBB"/>
    <w:rsid w:val="0028744E"/>
    <w:rsid w:val="002903C2"/>
    <w:rsid w:val="002904A9"/>
    <w:rsid w:val="0029123C"/>
    <w:rsid w:val="00292FBD"/>
    <w:rsid w:val="0029489B"/>
    <w:rsid w:val="002A1AAC"/>
    <w:rsid w:val="002B05CE"/>
    <w:rsid w:val="002B2BF7"/>
    <w:rsid w:val="002B3254"/>
    <w:rsid w:val="002B48E7"/>
    <w:rsid w:val="002B4B6E"/>
    <w:rsid w:val="002B7D74"/>
    <w:rsid w:val="002C3532"/>
    <w:rsid w:val="002D01DE"/>
    <w:rsid w:val="002D22EE"/>
    <w:rsid w:val="002D23A1"/>
    <w:rsid w:val="002D3673"/>
    <w:rsid w:val="002D45AE"/>
    <w:rsid w:val="002D5AE3"/>
    <w:rsid w:val="002E07B6"/>
    <w:rsid w:val="002E5233"/>
    <w:rsid w:val="002F1858"/>
    <w:rsid w:val="002F2CE8"/>
    <w:rsid w:val="002F2EAE"/>
    <w:rsid w:val="002F7F88"/>
    <w:rsid w:val="003041DE"/>
    <w:rsid w:val="00305648"/>
    <w:rsid w:val="00307170"/>
    <w:rsid w:val="003113C5"/>
    <w:rsid w:val="00312600"/>
    <w:rsid w:val="00314191"/>
    <w:rsid w:val="0031490F"/>
    <w:rsid w:val="00327805"/>
    <w:rsid w:val="00331594"/>
    <w:rsid w:val="00332C7D"/>
    <w:rsid w:val="00333A5B"/>
    <w:rsid w:val="00335C3B"/>
    <w:rsid w:val="00336A26"/>
    <w:rsid w:val="00336AFA"/>
    <w:rsid w:val="003424A3"/>
    <w:rsid w:val="00353806"/>
    <w:rsid w:val="00357667"/>
    <w:rsid w:val="003628BD"/>
    <w:rsid w:val="00362A73"/>
    <w:rsid w:val="0036538A"/>
    <w:rsid w:val="00373AC5"/>
    <w:rsid w:val="003747F9"/>
    <w:rsid w:val="00380E89"/>
    <w:rsid w:val="00383E4E"/>
    <w:rsid w:val="003840E6"/>
    <w:rsid w:val="0038579A"/>
    <w:rsid w:val="00391A3D"/>
    <w:rsid w:val="00392B99"/>
    <w:rsid w:val="00397A1D"/>
    <w:rsid w:val="003A5103"/>
    <w:rsid w:val="003A5588"/>
    <w:rsid w:val="003A5CF0"/>
    <w:rsid w:val="003B2A13"/>
    <w:rsid w:val="003B3DAB"/>
    <w:rsid w:val="003C3F42"/>
    <w:rsid w:val="003C4DFD"/>
    <w:rsid w:val="003D6209"/>
    <w:rsid w:val="003D699A"/>
    <w:rsid w:val="003E1C5A"/>
    <w:rsid w:val="003E42AF"/>
    <w:rsid w:val="00411ECF"/>
    <w:rsid w:val="00417617"/>
    <w:rsid w:val="00420625"/>
    <w:rsid w:val="00424809"/>
    <w:rsid w:val="0042775F"/>
    <w:rsid w:val="00432BCB"/>
    <w:rsid w:val="004337B8"/>
    <w:rsid w:val="00440045"/>
    <w:rsid w:val="00440F47"/>
    <w:rsid w:val="004433CF"/>
    <w:rsid w:val="00443BDF"/>
    <w:rsid w:val="00446C90"/>
    <w:rsid w:val="00452D4B"/>
    <w:rsid w:val="00454DF3"/>
    <w:rsid w:val="00460843"/>
    <w:rsid w:val="004609AB"/>
    <w:rsid w:val="00460EBE"/>
    <w:rsid w:val="004716D8"/>
    <w:rsid w:val="00472016"/>
    <w:rsid w:val="00473BA7"/>
    <w:rsid w:val="004743F2"/>
    <w:rsid w:val="00475C92"/>
    <w:rsid w:val="00483254"/>
    <w:rsid w:val="004860DC"/>
    <w:rsid w:val="00487096"/>
    <w:rsid w:val="004B41A8"/>
    <w:rsid w:val="004D3708"/>
    <w:rsid w:val="004E4E5D"/>
    <w:rsid w:val="004F6A7E"/>
    <w:rsid w:val="005005C3"/>
    <w:rsid w:val="00501661"/>
    <w:rsid w:val="005070AA"/>
    <w:rsid w:val="00522AC3"/>
    <w:rsid w:val="00522B0F"/>
    <w:rsid w:val="00523511"/>
    <w:rsid w:val="005239B6"/>
    <w:rsid w:val="00523AB8"/>
    <w:rsid w:val="00524481"/>
    <w:rsid w:val="00530DFC"/>
    <w:rsid w:val="0053559A"/>
    <w:rsid w:val="00542D3E"/>
    <w:rsid w:val="00543CB3"/>
    <w:rsid w:val="00544FFD"/>
    <w:rsid w:val="005558D8"/>
    <w:rsid w:val="00560BF7"/>
    <w:rsid w:val="005637E8"/>
    <w:rsid w:val="00566113"/>
    <w:rsid w:val="0056756D"/>
    <w:rsid w:val="00576832"/>
    <w:rsid w:val="005837EE"/>
    <w:rsid w:val="00586459"/>
    <w:rsid w:val="00590AE9"/>
    <w:rsid w:val="00593498"/>
    <w:rsid w:val="00596728"/>
    <w:rsid w:val="005B35CF"/>
    <w:rsid w:val="005B70AF"/>
    <w:rsid w:val="005C0067"/>
    <w:rsid w:val="005C2939"/>
    <w:rsid w:val="005D2047"/>
    <w:rsid w:val="005D47E5"/>
    <w:rsid w:val="005E21A0"/>
    <w:rsid w:val="005E2A85"/>
    <w:rsid w:val="005E4DF2"/>
    <w:rsid w:val="005E75D1"/>
    <w:rsid w:val="005E7D66"/>
    <w:rsid w:val="00600D67"/>
    <w:rsid w:val="00601A68"/>
    <w:rsid w:val="00603A88"/>
    <w:rsid w:val="00604925"/>
    <w:rsid w:val="006077B3"/>
    <w:rsid w:val="00612148"/>
    <w:rsid w:val="006138DE"/>
    <w:rsid w:val="00614F0C"/>
    <w:rsid w:val="00615575"/>
    <w:rsid w:val="0062160D"/>
    <w:rsid w:val="00621D3B"/>
    <w:rsid w:val="0062239E"/>
    <w:rsid w:val="00622CA8"/>
    <w:rsid w:val="006230C4"/>
    <w:rsid w:val="00635B79"/>
    <w:rsid w:val="0063642A"/>
    <w:rsid w:val="00642A79"/>
    <w:rsid w:val="006440BE"/>
    <w:rsid w:val="00647D64"/>
    <w:rsid w:val="00654352"/>
    <w:rsid w:val="006604B6"/>
    <w:rsid w:val="00670FBF"/>
    <w:rsid w:val="00674855"/>
    <w:rsid w:val="00674C1B"/>
    <w:rsid w:val="00675822"/>
    <w:rsid w:val="00680240"/>
    <w:rsid w:val="00680306"/>
    <w:rsid w:val="00684CFB"/>
    <w:rsid w:val="00686011"/>
    <w:rsid w:val="006875CC"/>
    <w:rsid w:val="006A45BF"/>
    <w:rsid w:val="006B0CCE"/>
    <w:rsid w:val="006B5519"/>
    <w:rsid w:val="006B6DB6"/>
    <w:rsid w:val="006C2F8C"/>
    <w:rsid w:val="006D0FB6"/>
    <w:rsid w:val="006D1F04"/>
    <w:rsid w:val="006E0EE6"/>
    <w:rsid w:val="006E15DF"/>
    <w:rsid w:val="006F040D"/>
    <w:rsid w:val="006F7E3E"/>
    <w:rsid w:val="00702C61"/>
    <w:rsid w:val="0070354D"/>
    <w:rsid w:val="00705ADA"/>
    <w:rsid w:val="007104E6"/>
    <w:rsid w:val="007120D9"/>
    <w:rsid w:val="00712B58"/>
    <w:rsid w:val="007168EB"/>
    <w:rsid w:val="0071749A"/>
    <w:rsid w:val="00722BEE"/>
    <w:rsid w:val="00723656"/>
    <w:rsid w:val="00736057"/>
    <w:rsid w:val="007362D8"/>
    <w:rsid w:val="00743C96"/>
    <w:rsid w:val="0075336C"/>
    <w:rsid w:val="007543A4"/>
    <w:rsid w:val="00754B38"/>
    <w:rsid w:val="007658A0"/>
    <w:rsid w:val="0076743D"/>
    <w:rsid w:val="00770FF1"/>
    <w:rsid w:val="007731F6"/>
    <w:rsid w:val="00773E4A"/>
    <w:rsid w:val="007742DE"/>
    <w:rsid w:val="007750E2"/>
    <w:rsid w:val="00777188"/>
    <w:rsid w:val="0077755C"/>
    <w:rsid w:val="007776E2"/>
    <w:rsid w:val="007779BA"/>
    <w:rsid w:val="00780F87"/>
    <w:rsid w:val="00783120"/>
    <w:rsid w:val="00784596"/>
    <w:rsid w:val="00785492"/>
    <w:rsid w:val="007A1AB2"/>
    <w:rsid w:val="007A6BE3"/>
    <w:rsid w:val="007B03F9"/>
    <w:rsid w:val="007B2E01"/>
    <w:rsid w:val="007C072B"/>
    <w:rsid w:val="007C10B7"/>
    <w:rsid w:val="007D1CE2"/>
    <w:rsid w:val="007D4B72"/>
    <w:rsid w:val="007D5C9D"/>
    <w:rsid w:val="007E514B"/>
    <w:rsid w:val="007E746D"/>
    <w:rsid w:val="007F2FB0"/>
    <w:rsid w:val="007F3C34"/>
    <w:rsid w:val="007F7D1E"/>
    <w:rsid w:val="00802D09"/>
    <w:rsid w:val="00804EE7"/>
    <w:rsid w:val="008165F2"/>
    <w:rsid w:val="00822F1C"/>
    <w:rsid w:val="00823BE9"/>
    <w:rsid w:val="008306FC"/>
    <w:rsid w:val="0083316E"/>
    <w:rsid w:val="00833FC7"/>
    <w:rsid w:val="0084031A"/>
    <w:rsid w:val="00843483"/>
    <w:rsid w:val="00853F3D"/>
    <w:rsid w:val="0086108B"/>
    <w:rsid w:val="008670DE"/>
    <w:rsid w:val="00867270"/>
    <w:rsid w:val="00870659"/>
    <w:rsid w:val="008717E1"/>
    <w:rsid w:val="00874E7D"/>
    <w:rsid w:val="008759BD"/>
    <w:rsid w:val="008846C5"/>
    <w:rsid w:val="00886157"/>
    <w:rsid w:val="00890E31"/>
    <w:rsid w:val="0089145F"/>
    <w:rsid w:val="00894458"/>
    <w:rsid w:val="008977B7"/>
    <w:rsid w:val="008A183E"/>
    <w:rsid w:val="008A339F"/>
    <w:rsid w:val="008A5ACC"/>
    <w:rsid w:val="008A6E2C"/>
    <w:rsid w:val="008B0EA5"/>
    <w:rsid w:val="008B1709"/>
    <w:rsid w:val="008B2492"/>
    <w:rsid w:val="008B5F46"/>
    <w:rsid w:val="008B6E36"/>
    <w:rsid w:val="008C0070"/>
    <w:rsid w:val="008C11EB"/>
    <w:rsid w:val="008D340A"/>
    <w:rsid w:val="008E0298"/>
    <w:rsid w:val="008E69ED"/>
    <w:rsid w:val="008F46FD"/>
    <w:rsid w:val="00900181"/>
    <w:rsid w:val="009017A5"/>
    <w:rsid w:val="009019E5"/>
    <w:rsid w:val="00911964"/>
    <w:rsid w:val="00912E3A"/>
    <w:rsid w:val="009159A0"/>
    <w:rsid w:val="00924C23"/>
    <w:rsid w:val="009336C9"/>
    <w:rsid w:val="009364A3"/>
    <w:rsid w:val="009528BE"/>
    <w:rsid w:val="00965AEF"/>
    <w:rsid w:val="0096615C"/>
    <w:rsid w:val="00967E08"/>
    <w:rsid w:val="009716D4"/>
    <w:rsid w:val="00971F6A"/>
    <w:rsid w:val="00972681"/>
    <w:rsid w:val="00974E32"/>
    <w:rsid w:val="00981EC1"/>
    <w:rsid w:val="009967F5"/>
    <w:rsid w:val="009A1BC8"/>
    <w:rsid w:val="009A51B2"/>
    <w:rsid w:val="009A737B"/>
    <w:rsid w:val="009B634A"/>
    <w:rsid w:val="009B6364"/>
    <w:rsid w:val="009C0900"/>
    <w:rsid w:val="009C604D"/>
    <w:rsid w:val="009D186D"/>
    <w:rsid w:val="009E2192"/>
    <w:rsid w:val="009E2364"/>
    <w:rsid w:val="009F4DB2"/>
    <w:rsid w:val="009F510C"/>
    <w:rsid w:val="00A03109"/>
    <w:rsid w:val="00A05C3D"/>
    <w:rsid w:val="00A10209"/>
    <w:rsid w:val="00A11B4A"/>
    <w:rsid w:val="00A12D10"/>
    <w:rsid w:val="00A135D0"/>
    <w:rsid w:val="00A15C83"/>
    <w:rsid w:val="00A166C2"/>
    <w:rsid w:val="00A2063E"/>
    <w:rsid w:val="00A24102"/>
    <w:rsid w:val="00A27836"/>
    <w:rsid w:val="00A30AA6"/>
    <w:rsid w:val="00A35672"/>
    <w:rsid w:val="00A4156B"/>
    <w:rsid w:val="00A42551"/>
    <w:rsid w:val="00A4567C"/>
    <w:rsid w:val="00A47142"/>
    <w:rsid w:val="00A54825"/>
    <w:rsid w:val="00A57E9F"/>
    <w:rsid w:val="00A628C5"/>
    <w:rsid w:val="00A72D0B"/>
    <w:rsid w:val="00A85124"/>
    <w:rsid w:val="00A86F77"/>
    <w:rsid w:val="00A9121B"/>
    <w:rsid w:val="00A920CA"/>
    <w:rsid w:val="00AA30D2"/>
    <w:rsid w:val="00AA4C00"/>
    <w:rsid w:val="00AB69CB"/>
    <w:rsid w:val="00AC7B76"/>
    <w:rsid w:val="00AD6262"/>
    <w:rsid w:val="00AD70BE"/>
    <w:rsid w:val="00AE1D56"/>
    <w:rsid w:val="00AE2E0F"/>
    <w:rsid w:val="00AF24AE"/>
    <w:rsid w:val="00AF4FFE"/>
    <w:rsid w:val="00AF6AA8"/>
    <w:rsid w:val="00B00AF7"/>
    <w:rsid w:val="00B05084"/>
    <w:rsid w:val="00B054A2"/>
    <w:rsid w:val="00B06A69"/>
    <w:rsid w:val="00B136B7"/>
    <w:rsid w:val="00B13D71"/>
    <w:rsid w:val="00B16316"/>
    <w:rsid w:val="00B21D7B"/>
    <w:rsid w:val="00B231AD"/>
    <w:rsid w:val="00B231BC"/>
    <w:rsid w:val="00B26781"/>
    <w:rsid w:val="00B2706A"/>
    <w:rsid w:val="00B435BD"/>
    <w:rsid w:val="00B4427A"/>
    <w:rsid w:val="00B53211"/>
    <w:rsid w:val="00B571BA"/>
    <w:rsid w:val="00B57714"/>
    <w:rsid w:val="00B728C0"/>
    <w:rsid w:val="00B746F4"/>
    <w:rsid w:val="00B8129C"/>
    <w:rsid w:val="00B82037"/>
    <w:rsid w:val="00B85340"/>
    <w:rsid w:val="00B87797"/>
    <w:rsid w:val="00B920F5"/>
    <w:rsid w:val="00B93650"/>
    <w:rsid w:val="00B96EB2"/>
    <w:rsid w:val="00B97CEE"/>
    <w:rsid w:val="00BA241E"/>
    <w:rsid w:val="00BA76FF"/>
    <w:rsid w:val="00BB0E4C"/>
    <w:rsid w:val="00BB249E"/>
    <w:rsid w:val="00BC28A4"/>
    <w:rsid w:val="00BC28FA"/>
    <w:rsid w:val="00BC5344"/>
    <w:rsid w:val="00BD66FC"/>
    <w:rsid w:val="00BD741C"/>
    <w:rsid w:val="00BE3400"/>
    <w:rsid w:val="00BE3D39"/>
    <w:rsid w:val="00BE61D3"/>
    <w:rsid w:val="00BF0D7B"/>
    <w:rsid w:val="00BF3898"/>
    <w:rsid w:val="00C03FA9"/>
    <w:rsid w:val="00C0709A"/>
    <w:rsid w:val="00C113AA"/>
    <w:rsid w:val="00C1268D"/>
    <w:rsid w:val="00C12C22"/>
    <w:rsid w:val="00C16F0C"/>
    <w:rsid w:val="00C20155"/>
    <w:rsid w:val="00C20BFE"/>
    <w:rsid w:val="00C26649"/>
    <w:rsid w:val="00C31805"/>
    <w:rsid w:val="00C3234B"/>
    <w:rsid w:val="00C3411C"/>
    <w:rsid w:val="00C36AEE"/>
    <w:rsid w:val="00C458BD"/>
    <w:rsid w:val="00C46DBF"/>
    <w:rsid w:val="00C557F3"/>
    <w:rsid w:val="00C634D5"/>
    <w:rsid w:val="00C8041D"/>
    <w:rsid w:val="00C8252D"/>
    <w:rsid w:val="00C86431"/>
    <w:rsid w:val="00C92E7C"/>
    <w:rsid w:val="00C9463C"/>
    <w:rsid w:val="00C959E7"/>
    <w:rsid w:val="00C96235"/>
    <w:rsid w:val="00CA72D3"/>
    <w:rsid w:val="00CC3F16"/>
    <w:rsid w:val="00CC526B"/>
    <w:rsid w:val="00CE2525"/>
    <w:rsid w:val="00CE37F3"/>
    <w:rsid w:val="00CF3D69"/>
    <w:rsid w:val="00CF54A7"/>
    <w:rsid w:val="00CF5CD5"/>
    <w:rsid w:val="00D0688C"/>
    <w:rsid w:val="00D11B2C"/>
    <w:rsid w:val="00D121EA"/>
    <w:rsid w:val="00D12CC0"/>
    <w:rsid w:val="00D159B6"/>
    <w:rsid w:val="00D20AC9"/>
    <w:rsid w:val="00D20B28"/>
    <w:rsid w:val="00D25199"/>
    <w:rsid w:val="00D257B3"/>
    <w:rsid w:val="00D31889"/>
    <w:rsid w:val="00D345EA"/>
    <w:rsid w:val="00D376BB"/>
    <w:rsid w:val="00D47256"/>
    <w:rsid w:val="00D54549"/>
    <w:rsid w:val="00D55BFC"/>
    <w:rsid w:val="00D56329"/>
    <w:rsid w:val="00D60B90"/>
    <w:rsid w:val="00D6118E"/>
    <w:rsid w:val="00D6263B"/>
    <w:rsid w:val="00D64B8F"/>
    <w:rsid w:val="00D729C9"/>
    <w:rsid w:val="00D77DFB"/>
    <w:rsid w:val="00D81AC0"/>
    <w:rsid w:val="00D921C9"/>
    <w:rsid w:val="00DA43E4"/>
    <w:rsid w:val="00DA558C"/>
    <w:rsid w:val="00DB6B94"/>
    <w:rsid w:val="00DD1248"/>
    <w:rsid w:val="00DD2E8F"/>
    <w:rsid w:val="00DD532A"/>
    <w:rsid w:val="00DD68A9"/>
    <w:rsid w:val="00DD6C59"/>
    <w:rsid w:val="00DD722F"/>
    <w:rsid w:val="00DE0152"/>
    <w:rsid w:val="00DE13EB"/>
    <w:rsid w:val="00DE284B"/>
    <w:rsid w:val="00DE67D1"/>
    <w:rsid w:val="00DF11BF"/>
    <w:rsid w:val="00DF3B4E"/>
    <w:rsid w:val="00DF56D4"/>
    <w:rsid w:val="00DF7641"/>
    <w:rsid w:val="00E0092C"/>
    <w:rsid w:val="00E01DC7"/>
    <w:rsid w:val="00E10E2D"/>
    <w:rsid w:val="00E10EA5"/>
    <w:rsid w:val="00E16AB1"/>
    <w:rsid w:val="00E17BB1"/>
    <w:rsid w:val="00E243B2"/>
    <w:rsid w:val="00E24737"/>
    <w:rsid w:val="00E252F1"/>
    <w:rsid w:val="00E2544F"/>
    <w:rsid w:val="00E2608B"/>
    <w:rsid w:val="00E32899"/>
    <w:rsid w:val="00E34639"/>
    <w:rsid w:val="00E35353"/>
    <w:rsid w:val="00E40C12"/>
    <w:rsid w:val="00E416F9"/>
    <w:rsid w:val="00E43E8D"/>
    <w:rsid w:val="00E51023"/>
    <w:rsid w:val="00E529BB"/>
    <w:rsid w:val="00E60E3E"/>
    <w:rsid w:val="00E664CA"/>
    <w:rsid w:val="00E665AC"/>
    <w:rsid w:val="00E75FDC"/>
    <w:rsid w:val="00E76D12"/>
    <w:rsid w:val="00E90074"/>
    <w:rsid w:val="00E9491E"/>
    <w:rsid w:val="00E96244"/>
    <w:rsid w:val="00EA102E"/>
    <w:rsid w:val="00EA2954"/>
    <w:rsid w:val="00EA6264"/>
    <w:rsid w:val="00EB1A34"/>
    <w:rsid w:val="00EB28B9"/>
    <w:rsid w:val="00EB2E8F"/>
    <w:rsid w:val="00EB5E8C"/>
    <w:rsid w:val="00EB654A"/>
    <w:rsid w:val="00EC2D66"/>
    <w:rsid w:val="00EC42F1"/>
    <w:rsid w:val="00EC4DD3"/>
    <w:rsid w:val="00EC68B9"/>
    <w:rsid w:val="00ED0213"/>
    <w:rsid w:val="00ED044B"/>
    <w:rsid w:val="00ED1022"/>
    <w:rsid w:val="00ED4E90"/>
    <w:rsid w:val="00ED63F3"/>
    <w:rsid w:val="00ED78F9"/>
    <w:rsid w:val="00EE33CD"/>
    <w:rsid w:val="00EE794F"/>
    <w:rsid w:val="00EF2F92"/>
    <w:rsid w:val="00EF5AF8"/>
    <w:rsid w:val="00EF7229"/>
    <w:rsid w:val="00F15DFD"/>
    <w:rsid w:val="00F22040"/>
    <w:rsid w:val="00F25DB5"/>
    <w:rsid w:val="00F33558"/>
    <w:rsid w:val="00F37CA2"/>
    <w:rsid w:val="00F4022A"/>
    <w:rsid w:val="00F42E28"/>
    <w:rsid w:val="00F53EAA"/>
    <w:rsid w:val="00F54BB9"/>
    <w:rsid w:val="00F569C2"/>
    <w:rsid w:val="00F56FBD"/>
    <w:rsid w:val="00F62E48"/>
    <w:rsid w:val="00F66D03"/>
    <w:rsid w:val="00F716F9"/>
    <w:rsid w:val="00F71F30"/>
    <w:rsid w:val="00F72439"/>
    <w:rsid w:val="00F75F49"/>
    <w:rsid w:val="00F9798D"/>
    <w:rsid w:val="00F97AA4"/>
    <w:rsid w:val="00FA5F8C"/>
    <w:rsid w:val="00FB005C"/>
    <w:rsid w:val="00FB2EFD"/>
    <w:rsid w:val="00FB5747"/>
    <w:rsid w:val="00FD1866"/>
    <w:rsid w:val="00FD4C40"/>
    <w:rsid w:val="00FE16E4"/>
    <w:rsid w:val="00FE416F"/>
    <w:rsid w:val="00FE5885"/>
    <w:rsid w:val="00FE5903"/>
    <w:rsid w:val="00FE5983"/>
    <w:rsid w:val="00FE5AC2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uiPriority="99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  <w:overflowPunct w:val="0"/>
      <w:autoSpaceDE w:val="0"/>
      <w:jc w:val="both"/>
      <w:textAlignment w:val="baseline"/>
    </w:pPr>
    <w:rPr>
      <w:rFonts w:ascii="Times" w:hAnsi="Times"/>
      <w:sz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2"/>
      </w:numPr>
      <w:jc w:val="right"/>
      <w:outlineLvl w:val="0"/>
    </w:pPr>
    <w:rPr>
      <w:sz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3"/>
      </w:numPr>
      <w:jc w:val="center"/>
      <w:outlineLvl w:val="1"/>
    </w:pPr>
    <w:rPr>
      <w:rFonts w:ascii="Arial Unicode MS" w:eastAsia="Arial Unicode MS" w:hAnsi="Arial Unicode MS" w:cs="Arial Unicode MS"/>
      <w:bCs/>
      <w:iCs/>
      <w:u w:val="single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rFonts w:ascii="Arial Unicode MS" w:eastAsia="Arial Unicode MS" w:hAnsi="Arial Unicode MS" w:cs="Arial Unicode MS"/>
      <w:bCs/>
      <w:iCs/>
      <w:sz w:val="28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3"/>
      </w:numPr>
      <w:outlineLvl w:val="3"/>
    </w:pPr>
    <w:rPr>
      <w:rFonts w:ascii="Arial Unicode MS" w:eastAsia="Arial Unicode MS" w:hAnsi="Arial Unicode MS" w:cs="Arial Unicode MS"/>
      <w:b/>
      <w:iCs/>
      <w:sz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3"/>
      </w:numPr>
      <w:spacing w:line="360" w:lineRule="auto"/>
      <w:outlineLvl w:val="4"/>
    </w:pPr>
    <w:rPr>
      <w:rFonts w:ascii="Arial" w:eastAsia="Arial Unicode MS" w:hAnsi="Arial" w:cs="Arial"/>
      <w:b/>
      <w:iCs/>
      <w:u w:val="single"/>
    </w:rPr>
  </w:style>
  <w:style w:type="paragraph" w:styleId="Ttulo6">
    <w:name w:val="heading 6"/>
    <w:basedOn w:val="Normal"/>
    <w:next w:val="Normal"/>
    <w:qFormat/>
    <w:pPr>
      <w:keepNext/>
      <w:pBdr>
        <w:top w:val="double" w:sz="1" w:space="1" w:color="000000" w:shadow="1"/>
        <w:left w:val="double" w:sz="1" w:space="4" w:color="000000" w:shadow="1"/>
        <w:bottom w:val="double" w:sz="1" w:space="1" w:color="000000" w:shadow="1"/>
        <w:right w:val="double" w:sz="1" w:space="4" w:color="000000" w:shadow="1"/>
      </w:pBdr>
      <w:ind w:left="567" w:hanging="567"/>
      <w:jc w:val="center"/>
      <w:outlineLvl w:val="5"/>
    </w:pPr>
    <w:rPr>
      <w:rFonts w:ascii="Arial" w:hAnsi="Arial"/>
      <w:b/>
      <w:bCs/>
    </w:rPr>
  </w:style>
  <w:style w:type="paragraph" w:styleId="Ttulo7">
    <w:name w:val="heading 7"/>
    <w:basedOn w:val="Normal"/>
    <w:next w:val="Normal"/>
    <w:qFormat/>
    <w:pPr>
      <w:keepNext/>
      <w:shd w:val="clear" w:color="auto" w:fill="DFDFDF"/>
      <w:spacing w:line="200" w:lineRule="atLeast"/>
      <w:ind w:left="567" w:hanging="567"/>
      <w:jc w:val="center"/>
      <w:outlineLvl w:val="6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StarSymbol" w:hAnsi="StarSymbol" w:cs="StarSymbol"/>
      <w:sz w:val="18"/>
      <w:szCs w:val="18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b/>
    </w:rPr>
  </w:style>
  <w:style w:type="character" w:customStyle="1" w:styleId="Fontepargpadro1">
    <w:name w:val="Fonte parág. padrão1"/>
    <w:semiHidden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8Num2z0">
    <w:name w:val="WW8Num2z0"/>
    <w:rPr>
      <w:rFonts w:ascii="StarSymbol" w:hAnsi="StarSymbol" w:cs="StarSymbol"/>
      <w:sz w:val="18"/>
      <w:szCs w:val="18"/>
    </w:rPr>
  </w:style>
  <w:style w:type="character" w:customStyle="1" w:styleId="WW-Fontepargpadro">
    <w:name w:val="WW-Fonte parág. padrão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WW8Num1z0">
    <w:name w:val="WW-WW8Num1z0"/>
    <w:rPr>
      <w:rFonts w:ascii="StarSymbol" w:hAnsi="StarSymbol" w:cs="StarSymbol"/>
      <w:sz w:val="18"/>
      <w:szCs w:val="18"/>
    </w:rPr>
  </w:style>
  <w:style w:type="character" w:customStyle="1" w:styleId="WW-WW8Num2z0">
    <w:name w:val="WW-WW8Num2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</w:style>
  <w:style w:type="character" w:customStyle="1" w:styleId="WW8Num1z3">
    <w:name w:val="WW8Num1z3"/>
    <w:rPr>
      <w:rFonts w:ascii="Symbol" w:hAnsi="Symbol" w:cs="StarSymbol"/>
      <w:sz w:val="18"/>
      <w:szCs w:val="18"/>
    </w:rPr>
  </w:style>
  <w:style w:type="character" w:customStyle="1" w:styleId="WW-WW8Num2z01">
    <w:name w:val="WW-WW8Num2z01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WW8Num1z01">
    <w:name w:val="WW-WW8Num1z01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-WW8Num1z3">
    <w:name w:val="WW-WW8Num1z3"/>
    <w:rPr>
      <w:rFonts w:ascii="Symbol" w:hAnsi="Symbol"/>
    </w:rPr>
  </w:style>
  <w:style w:type="character" w:customStyle="1" w:styleId="WW-WW8Num2z011">
    <w:name w:val="WW-WW8Num2z011"/>
    <w:rPr>
      <w:rFonts w:ascii="Wingdings" w:hAnsi="Wingdings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-WW8Num3z0">
    <w:name w:val="WW-WW8Num3z0"/>
    <w:rPr>
      <w:rFonts w:ascii="Arial" w:hAnsi="Arial"/>
      <w:b/>
      <w:i w:val="0"/>
      <w:sz w:val="28"/>
    </w:rPr>
  </w:style>
  <w:style w:type="character" w:customStyle="1" w:styleId="WW8Num3z1">
    <w:name w:val="WW8Num3z1"/>
    <w:rPr>
      <w:rFonts w:ascii="Arial" w:hAnsi="Arial"/>
      <w:b w:val="0"/>
      <w:i w:val="0"/>
      <w:sz w:val="24"/>
    </w:rPr>
  </w:style>
  <w:style w:type="character" w:customStyle="1" w:styleId="WW8Num3z3">
    <w:name w:val="WW8Num3z3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Arial" w:hAnsi="Arial"/>
      <w:b/>
      <w:i w:val="0"/>
      <w:sz w:val="28"/>
    </w:rPr>
  </w:style>
  <w:style w:type="character" w:customStyle="1" w:styleId="WW8Num9z1">
    <w:name w:val="WW8Num9z1"/>
    <w:rPr>
      <w:rFonts w:ascii="Arial" w:hAnsi="Arial"/>
      <w:b w:val="0"/>
      <w:i w:val="0"/>
      <w:sz w:val="24"/>
    </w:rPr>
  </w:style>
  <w:style w:type="character" w:customStyle="1" w:styleId="WW8Num9z3">
    <w:name w:val="WW8Num9z3"/>
    <w:rPr>
      <w:rFonts w:ascii="Wingdings" w:hAnsi="Wingdings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1">
    <w:name w:val="WW8Num14z1"/>
    <w:rPr>
      <w:rFonts w:ascii="Arial" w:hAnsi="Arial"/>
      <w:b w:val="0"/>
      <w:i w:val="0"/>
      <w:sz w:val="24"/>
    </w:rPr>
  </w:style>
  <w:style w:type="character" w:customStyle="1" w:styleId="WW8Num14z2">
    <w:name w:val="WW8Num14z2"/>
    <w:rPr>
      <w:rFonts w:ascii="Arial" w:hAnsi="Arial"/>
      <w:b/>
      <w:i w:val="0"/>
      <w:sz w:val="28"/>
    </w:rPr>
  </w:style>
  <w:style w:type="character" w:customStyle="1" w:styleId="WW8Num14z7">
    <w:name w:val="WW8Num14z7"/>
    <w:rPr>
      <w:rFonts w:ascii="Wingdings" w:hAnsi="Wingdings"/>
    </w:rPr>
  </w:style>
  <w:style w:type="character" w:customStyle="1" w:styleId="WW-Fontepargpadro1">
    <w:name w:val="WW-Fonte parág. padrão1"/>
  </w:style>
  <w:style w:type="character" w:styleId="Nmerodepgina">
    <w:name w:val="page number"/>
    <w:rPr>
      <w:sz w:val="18"/>
    </w:rPr>
  </w:style>
  <w:style w:type="character" w:customStyle="1" w:styleId="SmbolosdeNumerao">
    <w:name w:val="Símbolos de Numeração"/>
  </w:style>
  <w:style w:type="character" w:customStyle="1" w:styleId="WW-SmbolosdeNumerao">
    <w:name w:val="WW-Símbolos de Numeração"/>
  </w:style>
  <w:style w:type="character" w:customStyle="1" w:styleId="WW-SmbolosdeNumerao1">
    <w:name w:val="WW-Símbolos de Numeração1"/>
  </w:style>
  <w:style w:type="character" w:customStyle="1" w:styleId="WW-SmbolosdeNumerao11">
    <w:name w:val="WW-Símbolos de Numeração11"/>
  </w:style>
  <w:style w:type="character" w:customStyle="1" w:styleId="WW-SmbolosdeNumerao111">
    <w:name w:val="WW-Símbolos de Numeração111"/>
  </w:style>
  <w:style w:type="character" w:customStyle="1" w:styleId="WW-SmbolosdeNumerao1111">
    <w:name w:val="WW-Símbolos de Numeração1111"/>
  </w:style>
  <w:style w:type="character" w:customStyle="1" w:styleId="WW-SmbolosdeNumerao11111">
    <w:name w:val="WW-Símbolos de Numeração11111"/>
  </w:style>
  <w:style w:type="character" w:customStyle="1" w:styleId="Marcadores">
    <w:name w:val="Marcadores"/>
    <w:rPr>
      <w:rFonts w:ascii="StarSymbol" w:eastAsia="StarSymbol" w:hAnsi="StarSymbol" w:cs="StarSymbol"/>
      <w:sz w:val="18"/>
      <w:szCs w:val="18"/>
    </w:rPr>
  </w:style>
  <w:style w:type="character" w:customStyle="1" w:styleId="WW-Marcadores">
    <w:name w:val="WW-Marcadores"/>
    <w:rPr>
      <w:rFonts w:ascii="StarSymbol" w:eastAsia="StarSymbol" w:hAnsi="StarSymbol" w:cs="StarSymbol"/>
      <w:sz w:val="18"/>
      <w:szCs w:val="18"/>
    </w:rPr>
  </w:style>
  <w:style w:type="character" w:customStyle="1" w:styleId="WW-Marcadores1">
    <w:name w:val="WW-Marcadores1"/>
    <w:rPr>
      <w:rFonts w:ascii="StarSymbol" w:eastAsia="StarSymbol" w:hAnsi="StarSymbol" w:cs="StarSymbol"/>
      <w:sz w:val="18"/>
      <w:szCs w:val="18"/>
    </w:rPr>
  </w:style>
  <w:style w:type="character" w:customStyle="1" w:styleId="WW-Marcadores11">
    <w:name w:val="WW-Marcadores11"/>
    <w:rPr>
      <w:rFonts w:ascii="StarSymbol" w:eastAsia="StarSymbol" w:hAnsi="StarSymbol" w:cs="StarSymbol"/>
      <w:sz w:val="18"/>
      <w:szCs w:val="18"/>
    </w:rPr>
  </w:style>
  <w:style w:type="character" w:customStyle="1" w:styleId="WW-Marcadores111">
    <w:name w:val="WW-Marcadores111"/>
    <w:rPr>
      <w:rFonts w:ascii="StarSymbol" w:eastAsia="StarSymbol" w:hAnsi="StarSymbol" w:cs="StarSymbol"/>
      <w:sz w:val="18"/>
      <w:szCs w:val="18"/>
    </w:rPr>
  </w:style>
  <w:style w:type="character" w:customStyle="1" w:styleId="WW-Marcadores1111">
    <w:name w:val="WW-Marcadores1111"/>
    <w:rPr>
      <w:rFonts w:ascii="StarSymbol" w:eastAsia="StarSymbol" w:hAnsi="StarSymbol" w:cs="StarSymbol"/>
      <w:sz w:val="18"/>
      <w:szCs w:val="18"/>
    </w:rPr>
  </w:style>
  <w:style w:type="paragraph" w:styleId="Corpodetexto">
    <w:name w:val="Body Text"/>
    <w:basedOn w:val="Normal"/>
    <w:link w:val="CorpodetextoChar"/>
    <w:rPr>
      <w:sz w:val="28"/>
    </w:rPr>
  </w:style>
  <w:style w:type="paragraph" w:styleId="Lista">
    <w:name w:val="List"/>
    <w:basedOn w:val="Corpodetexto"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ndice">
    <w:name w:val="Índice"/>
    <w:basedOn w:val="Normal"/>
    <w:uiPriority w:val="99"/>
    <w:pPr>
      <w:suppressLineNumbers/>
    </w:pPr>
    <w:rPr>
      <w:rFonts w:cs="Tahoma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customStyle="1" w:styleId="TtuloPrincipal">
    <w:name w:val="Título Principal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Legenda">
    <w:name w:val="WW-Legenda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ndice">
    <w:name w:val="WW-Índice"/>
    <w:basedOn w:val="Normal"/>
    <w:pPr>
      <w:suppressLineNumbers/>
    </w:pPr>
    <w:rPr>
      <w:rFonts w:cs="Tahoma"/>
    </w:rPr>
  </w:style>
  <w:style w:type="paragraph" w:customStyle="1" w:styleId="WW-TtuloPrincipal">
    <w:name w:val="WW-Título Principal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Legenda1">
    <w:name w:val="WW-Legenda1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ndice1">
    <w:name w:val="WW-Índice1"/>
    <w:basedOn w:val="Normal"/>
    <w:pPr>
      <w:suppressLineNumbers/>
    </w:pPr>
    <w:rPr>
      <w:rFonts w:cs="Tahoma"/>
    </w:rPr>
  </w:style>
  <w:style w:type="paragraph" w:customStyle="1" w:styleId="WW-TtuloPrincipal1">
    <w:name w:val="WW-Título Principal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Legenda11">
    <w:name w:val="WW-Legenda11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ndice11">
    <w:name w:val="WW-Índice11"/>
    <w:basedOn w:val="Normal"/>
    <w:pPr>
      <w:suppressLineNumbers/>
    </w:pPr>
    <w:rPr>
      <w:rFonts w:cs="Tahoma"/>
    </w:rPr>
  </w:style>
  <w:style w:type="paragraph" w:customStyle="1" w:styleId="WW-TtuloPrincipal11">
    <w:name w:val="WW-Título Principal1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Legenda111">
    <w:name w:val="WW-Legenda111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ndice111">
    <w:name w:val="WW-Índice111"/>
    <w:basedOn w:val="Normal"/>
    <w:pPr>
      <w:suppressLineNumbers/>
    </w:pPr>
    <w:rPr>
      <w:rFonts w:cs="Tahoma"/>
    </w:rPr>
  </w:style>
  <w:style w:type="paragraph" w:customStyle="1" w:styleId="WW-TtuloPrincipal111">
    <w:name w:val="WW-Título Principal11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Legenda1111">
    <w:name w:val="WW-Legenda1111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ndice1111">
    <w:name w:val="WW-Índice1111"/>
    <w:basedOn w:val="Normal"/>
    <w:pPr>
      <w:suppressLineNumbers/>
    </w:pPr>
    <w:rPr>
      <w:rFonts w:cs="Tahoma"/>
    </w:rPr>
  </w:style>
  <w:style w:type="paragraph" w:customStyle="1" w:styleId="WW-TtuloPrincipal1111">
    <w:name w:val="WW-Título Principal111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Legenda11111">
    <w:name w:val="WW-Legenda11111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ndice11111">
    <w:name w:val="WW-Índice11111"/>
    <w:basedOn w:val="Normal"/>
    <w:pPr>
      <w:suppressLineNumbers/>
    </w:pPr>
    <w:rPr>
      <w:rFonts w:cs="Tahoma"/>
    </w:rPr>
  </w:style>
  <w:style w:type="paragraph" w:customStyle="1" w:styleId="WW-TtuloPrincipal11111">
    <w:name w:val="WW-Título Principal1111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pPr>
      <w:spacing w:line="360" w:lineRule="auto"/>
      <w:ind w:left="927"/>
    </w:pPr>
    <w:rPr>
      <w:rFonts w:ascii="Arial" w:eastAsia="Arial Unicode MS" w:hAnsi="Arial" w:cs="Arial"/>
      <w:bCs/>
      <w:iCs/>
    </w:rPr>
  </w:style>
  <w:style w:type="paragraph" w:customStyle="1" w:styleId="WW-Recuodecorpodetexto3">
    <w:name w:val="WW-Recuo de corpo de texto 3"/>
    <w:basedOn w:val="Normal"/>
    <w:pPr>
      <w:overflowPunct/>
      <w:autoSpaceDE/>
      <w:ind w:left="700" w:hanging="700"/>
      <w:textAlignment w:val="auto"/>
    </w:pPr>
    <w:rPr>
      <w:szCs w:val="24"/>
    </w:rPr>
  </w:style>
  <w:style w:type="paragraph" w:customStyle="1" w:styleId="WW-Recuodecorpodetexto2">
    <w:name w:val="WW-Recuo de corpo de texto 2"/>
    <w:basedOn w:val="Normal"/>
    <w:pPr>
      <w:overflowPunct/>
      <w:autoSpaceDE/>
      <w:ind w:left="400" w:hanging="400"/>
      <w:textAlignment w:val="auto"/>
    </w:pPr>
    <w:rPr>
      <w:b/>
      <w:szCs w:val="24"/>
    </w:rPr>
  </w:style>
  <w:style w:type="paragraph" w:customStyle="1" w:styleId="WW-Corpodetexto2">
    <w:name w:val="WW-Corpo de texto 2"/>
    <w:basedOn w:val="Normal"/>
    <w:pPr>
      <w:overflowPunct/>
      <w:autoSpaceDE/>
      <w:textAlignment w:val="auto"/>
    </w:pPr>
    <w:rPr>
      <w:b/>
      <w:szCs w:val="24"/>
    </w:rPr>
  </w:style>
  <w:style w:type="table" w:styleId="Tabelacomgrade">
    <w:name w:val="Table Grid"/>
    <w:basedOn w:val="Tabelanormal"/>
    <w:rsid w:val="0068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clssica1">
    <w:name w:val="Table Classic 1"/>
    <w:basedOn w:val="Tabelanormal"/>
    <w:rsid w:val="006875CC"/>
    <w:pPr>
      <w:suppressAutoHyphens/>
      <w:overflowPunct w:val="0"/>
      <w:autoSpaceDE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emcolunas5">
    <w:name w:val="Table Columns 5"/>
    <w:basedOn w:val="Tabelanormal"/>
    <w:rsid w:val="00D20B28"/>
    <w:pPr>
      <w:suppressAutoHyphens/>
      <w:overflowPunct w:val="0"/>
      <w:autoSpaceDE w:val="0"/>
      <w:jc w:val="both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emcolunas4">
    <w:name w:val="Table Columns 4"/>
    <w:basedOn w:val="Tabelanormal"/>
    <w:rsid w:val="00D20B28"/>
    <w:pPr>
      <w:suppressAutoHyphens/>
      <w:overflowPunct w:val="0"/>
      <w:autoSpaceDE w:val="0"/>
      <w:jc w:val="both"/>
      <w:textAlignment w:val="baseline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emcolunas3">
    <w:name w:val="Table Columns 3"/>
    <w:basedOn w:val="Tabelanormal"/>
    <w:rsid w:val="00D20B28"/>
    <w:pPr>
      <w:suppressAutoHyphens/>
      <w:overflowPunct w:val="0"/>
      <w:autoSpaceDE w:val="0"/>
      <w:jc w:val="both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4">
    <w:name w:val="Table Classic 4"/>
    <w:basedOn w:val="Tabelanormal"/>
    <w:rsid w:val="00D20B28"/>
    <w:pPr>
      <w:suppressAutoHyphens/>
      <w:overflowPunct w:val="0"/>
      <w:autoSpaceDE w:val="0"/>
      <w:jc w:val="both"/>
      <w:textAlignment w:val="baseline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1">
    <w:name w:val="Table Colorful 1"/>
    <w:basedOn w:val="Tabelanormal"/>
    <w:rsid w:val="00D20B28"/>
    <w:pPr>
      <w:suppressAutoHyphens/>
      <w:overflowPunct w:val="0"/>
      <w:autoSpaceDE w:val="0"/>
      <w:jc w:val="both"/>
      <w:textAlignment w:val="baseline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emlista3">
    <w:name w:val="Table List 3"/>
    <w:basedOn w:val="Tabelanormal"/>
    <w:rsid w:val="00D20B28"/>
    <w:pPr>
      <w:suppressAutoHyphens/>
      <w:overflowPunct w:val="0"/>
      <w:autoSpaceDE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bealhoChar">
    <w:name w:val="Cabeçalho Char"/>
    <w:link w:val="Cabealho"/>
    <w:uiPriority w:val="99"/>
    <w:rsid w:val="00670FBF"/>
    <w:rPr>
      <w:rFonts w:ascii="Times" w:hAnsi="Times"/>
      <w:sz w:val="24"/>
      <w:lang w:eastAsia="ar-SA"/>
    </w:rPr>
  </w:style>
  <w:style w:type="character" w:customStyle="1" w:styleId="CorpodetextoChar">
    <w:name w:val="Corpo de texto Char"/>
    <w:link w:val="Corpodetexto"/>
    <w:rsid w:val="00B231AD"/>
    <w:rPr>
      <w:rFonts w:ascii="Times" w:hAnsi="Times"/>
      <w:sz w:val="28"/>
      <w:lang w:eastAsia="ar-SA"/>
    </w:rPr>
  </w:style>
  <w:style w:type="paragraph" w:styleId="Textodebalo">
    <w:name w:val="Balloon Text"/>
    <w:basedOn w:val="Normal"/>
    <w:link w:val="TextodebaloChar"/>
    <w:rsid w:val="00523AB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523AB8"/>
    <w:rPr>
      <w:rFonts w:ascii="Tahoma" w:hAnsi="Tahoma" w:cs="Tahoma"/>
      <w:sz w:val="16"/>
      <w:szCs w:val="16"/>
      <w:lang w:eastAsia="ar-SA"/>
    </w:rPr>
  </w:style>
  <w:style w:type="paragraph" w:styleId="NormalWeb">
    <w:name w:val="Normal (Web)"/>
    <w:basedOn w:val="Normal"/>
    <w:uiPriority w:val="99"/>
    <w:rsid w:val="00A54825"/>
    <w:pPr>
      <w:suppressAutoHyphens w:val="0"/>
      <w:overflowPunct/>
      <w:autoSpaceDE/>
      <w:spacing w:before="100" w:beforeAutospacing="1" w:after="100" w:afterAutospacing="1" w:line="245" w:lineRule="atLeast"/>
      <w:textAlignment w:val="auto"/>
    </w:pPr>
    <w:rPr>
      <w:rFonts w:ascii="Times New Roman" w:eastAsia="SimSun" w:hAnsi="Times New Roman"/>
      <w:noProof/>
      <w:sz w:val="16"/>
      <w:szCs w:val="16"/>
      <w:lang w:eastAsia="zh-CN"/>
    </w:rPr>
  </w:style>
  <w:style w:type="character" w:styleId="Forte">
    <w:name w:val="Strong"/>
    <w:uiPriority w:val="99"/>
    <w:qFormat/>
    <w:rsid w:val="00A54825"/>
    <w:rPr>
      <w:b/>
      <w:bCs/>
    </w:rPr>
  </w:style>
  <w:style w:type="character" w:customStyle="1" w:styleId="RodapChar">
    <w:name w:val="Rodapé Char"/>
    <w:link w:val="Rodap"/>
    <w:uiPriority w:val="99"/>
    <w:rsid w:val="00012BD9"/>
    <w:rPr>
      <w:rFonts w:ascii="Times" w:hAnsi="Times"/>
      <w:sz w:val="24"/>
      <w:lang w:eastAsia="ar-SA"/>
    </w:rPr>
  </w:style>
  <w:style w:type="paragraph" w:customStyle="1" w:styleId="Tabelatexto1">
    <w:name w:val="Tabelatexto1"/>
    <w:basedOn w:val="Normal"/>
    <w:next w:val="Normal"/>
    <w:qFormat/>
    <w:rsid w:val="00974E32"/>
    <w:pPr>
      <w:suppressAutoHyphens w:val="0"/>
      <w:overflowPunct/>
      <w:autoSpaceDE/>
      <w:spacing w:before="40" w:after="40"/>
      <w:jc w:val="center"/>
      <w:textAlignment w:val="auto"/>
    </w:pPr>
    <w:rPr>
      <w:rFonts w:ascii="Calibri" w:hAnsi="Calibri" w:cs="Arial"/>
      <w:sz w:val="20"/>
      <w:lang w:eastAsia="pt-BR"/>
    </w:rPr>
  </w:style>
  <w:style w:type="paragraph" w:customStyle="1" w:styleId="EstiloLegendaTabelas">
    <w:name w:val="Estilo Legenda Tabelas"/>
    <w:basedOn w:val="Normal"/>
    <w:next w:val="Normal"/>
    <w:link w:val="EstiloLegendaTabelasCharChar"/>
    <w:rsid w:val="00974E32"/>
    <w:pPr>
      <w:keepNext/>
      <w:suppressAutoHyphens w:val="0"/>
      <w:overflowPunct/>
      <w:autoSpaceDE/>
      <w:spacing w:before="160" w:after="120" w:line="280" w:lineRule="exact"/>
      <w:jc w:val="center"/>
      <w:textAlignment w:val="auto"/>
    </w:pPr>
    <w:rPr>
      <w:rFonts w:ascii="Arial" w:hAnsi="Arial" w:cs="Arial"/>
      <w:sz w:val="22"/>
      <w:szCs w:val="22"/>
      <w:lang w:val="pt-PT" w:eastAsia="pt-PT"/>
    </w:rPr>
  </w:style>
  <w:style w:type="character" w:customStyle="1" w:styleId="EstiloLegendaTabelasCharChar">
    <w:name w:val="Estilo Legenda Tabelas Char Char"/>
    <w:link w:val="EstiloLegendaTabelas"/>
    <w:rsid w:val="00974E32"/>
    <w:rPr>
      <w:rFonts w:ascii="Arial" w:hAnsi="Arial" w:cs="Arial"/>
      <w:sz w:val="22"/>
      <w:szCs w:val="22"/>
      <w:lang w:val="pt-PT" w:eastAsia="pt-PT"/>
    </w:rPr>
  </w:style>
  <w:style w:type="paragraph" w:customStyle="1" w:styleId="TituloQuadro1">
    <w:name w:val="TituloQuadro1"/>
    <w:basedOn w:val="Normal"/>
    <w:qFormat/>
    <w:rsid w:val="00974E32"/>
    <w:pPr>
      <w:keepNext/>
      <w:numPr>
        <w:numId w:val="42"/>
      </w:numPr>
      <w:tabs>
        <w:tab w:val="left" w:pos="1134"/>
      </w:tabs>
      <w:suppressAutoHyphens w:val="0"/>
      <w:overflowPunct/>
      <w:autoSpaceDE/>
      <w:spacing w:before="160" w:after="60"/>
      <w:jc w:val="center"/>
      <w:textAlignment w:val="auto"/>
    </w:pPr>
    <w:rPr>
      <w:rFonts w:ascii="Arial" w:hAnsi="Arial" w:cs="Arial"/>
      <w:sz w:val="20"/>
      <w:szCs w:val="22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974E32"/>
    <w:pPr>
      <w:suppressAutoHyphens w:val="0"/>
      <w:overflowPunct/>
      <w:autoSpaceDE/>
      <w:ind w:left="708"/>
      <w:jc w:val="left"/>
      <w:textAlignment w:val="auto"/>
    </w:pPr>
    <w:rPr>
      <w:rFonts w:ascii="Times New Roman" w:eastAsiaTheme="minorHAnsi" w:hAnsi="Times New Roman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974E32"/>
    <w:rPr>
      <w:rFonts w:eastAsiaTheme="minorHAnsi"/>
      <w:sz w:val="24"/>
      <w:szCs w:val="24"/>
    </w:rPr>
  </w:style>
  <w:style w:type="paragraph" w:styleId="Commarcadores">
    <w:name w:val="List Bullet"/>
    <w:basedOn w:val="Corpodetexto"/>
    <w:uiPriority w:val="99"/>
    <w:rsid w:val="00974E32"/>
    <w:pPr>
      <w:numPr>
        <w:numId w:val="45"/>
      </w:numPr>
      <w:suppressAutoHyphens w:val="0"/>
      <w:overflowPunct/>
      <w:autoSpaceDE/>
      <w:spacing w:before="60" w:after="60"/>
      <w:ind w:left="851"/>
      <w:textAlignment w:val="auto"/>
    </w:pPr>
    <w:rPr>
      <w:rFonts w:ascii="Arial" w:hAnsi="Arial" w:cs="Arial"/>
      <w:sz w:val="24"/>
      <w:lang w:eastAsia="pt-BR"/>
    </w:rPr>
  </w:style>
  <w:style w:type="paragraph" w:customStyle="1" w:styleId="EstiloArial11ptJustificadoEspaamentoentrelinhasPelome">
    <w:name w:val="Estilo Arial 11 pt Justificado Espaçamento entre linhas:  Pelo me..."/>
    <w:basedOn w:val="Normal"/>
    <w:rsid w:val="00890E31"/>
    <w:pPr>
      <w:suppressAutoHyphens w:val="0"/>
      <w:overflowPunct/>
      <w:autoSpaceDE/>
      <w:spacing w:before="240" w:line="340" w:lineRule="atLeast"/>
      <w:textAlignment w:val="auto"/>
    </w:pPr>
    <w:rPr>
      <w:rFonts w:ascii="Arial" w:hAnsi="Arial"/>
      <w:sz w:val="22"/>
      <w:lang w:eastAsia="pt-BR"/>
    </w:rPr>
  </w:style>
  <w:style w:type="paragraph" w:customStyle="1" w:styleId="Marcadoresponto2">
    <w:name w:val="Marcadoresponto2"/>
    <w:basedOn w:val="Normal"/>
    <w:qFormat/>
    <w:rsid w:val="007D4B72"/>
    <w:pPr>
      <w:numPr>
        <w:numId w:val="49"/>
      </w:numPr>
      <w:suppressAutoHyphens w:val="0"/>
      <w:overflowPunct/>
      <w:autoSpaceDE/>
      <w:spacing w:before="60" w:after="60"/>
      <w:textAlignment w:val="auto"/>
    </w:pPr>
    <w:rPr>
      <w:rFonts w:ascii="Arial" w:eastAsiaTheme="minorHAnsi" w:hAnsi="Arial" w:cs="Arial"/>
      <w:sz w:val="22"/>
      <w:szCs w:val="22"/>
      <w:lang w:eastAsia="pt-BR"/>
    </w:rPr>
  </w:style>
  <w:style w:type="paragraph" w:customStyle="1" w:styleId="AQVX11">
    <w:name w:val="AQVX11"/>
    <w:basedOn w:val="Normal"/>
    <w:qFormat/>
    <w:rsid w:val="00843483"/>
    <w:pPr>
      <w:suppressAutoHyphens w:val="0"/>
      <w:overflowPunct/>
      <w:autoSpaceDE/>
      <w:spacing w:before="240"/>
      <w:textAlignment w:val="auto"/>
    </w:pPr>
    <w:rPr>
      <w:rFonts w:ascii="Arial" w:hAnsi="Arial"/>
      <w:sz w:val="22"/>
      <w:szCs w:val="24"/>
      <w:lang w:eastAsia="pt-BR"/>
    </w:rPr>
  </w:style>
  <w:style w:type="paragraph" w:customStyle="1" w:styleId="Marcadores3">
    <w:name w:val="Marcadores3"/>
    <w:basedOn w:val="Normal"/>
    <w:qFormat/>
    <w:rsid w:val="00E2544F"/>
    <w:pPr>
      <w:suppressAutoHyphens w:val="0"/>
      <w:overflowPunct/>
      <w:autoSpaceDE/>
      <w:spacing w:before="120" w:after="120" w:line="360" w:lineRule="auto"/>
      <w:ind w:left="720" w:hanging="360"/>
      <w:textAlignment w:val="auto"/>
    </w:pPr>
    <w:rPr>
      <w:rFonts w:ascii="Arial" w:hAnsi="Arial" w:cs="Arial"/>
      <w:sz w:val="22"/>
      <w:szCs w:val="22"/>
      <w:lang w:eastAsia="pt-BR"/>
    </w:rPr>
  </w:style>
  <w:style w:type="paragraph" w:styleId="Reviso">
    <w:name w:val="Revision"/>
    <w:hidden/>
    <w:uiPriority w:val="99"/>
    <w:semiHidden/>
    <w:rsid w:val="00804EE7"/>
    <w:rPr>
      <w:rFonts w:ascii="Times" w:hAnsi="Times"/>
      <w:sz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7D1CE2"/>
    <w:rPr>
      <w:rFonts w:ascii="Arial" w:eastAsia="Arial Unicode MS" w:hAnsi="Arial" w:cs="Arial"/>
      <w:bCs/>
      <w:iCs/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uiPriority="99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  <w:overflowPunct w:val="0"/>
      <w:autoSpaceDE w:val="0"/>
      <w:jc w:val="both"/>
      <w:textAlignment w:val="baseline"/>
    </w:pPr>
    <w:rPr>
      <w:rFonts w:ascii="Times" w:hAnsi="Times"/>
      <w:sz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2"/>
      </w:numPr>
      <w:jc w:val="right"/>
      <w:outlineLvl w:val="0"/>
    </w:pPr>
    <w:rPr>
      <w:sz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3"/>
      </w:numPr>
      <w:jc w:val="center"/>
      <w:outlineLvl w:val="1"/>
    </w:pPr>
    <w:rPr>
      <w:rFonts w:ascii="Arial Unicode MS" w:eastAsia="Arial Unicode MS" w:hAnsi="Arial Unicode MS" w:cs="Arial Unicode MS"/>
      <w:bCs/>
      <w:iCs/>
      <w:u w:val="single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rFonts w:ascii="Arial Unicode MS" w:eastAsia="Arial Unicode MS" w:hAnsi="Arial Unicode MS" w:cs="Arial Unicode MS"/>
      <w:bCs/>
      <w:iCs/>
      <w:sz w:val="28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3"/>
      </w:numPr>
      <w:outlineLvl w:val="3"/>
    </w:pPr>
    <w:rPr>
      <w:rFonts w:ascii="Arial Unicode MS" w:eastAsia="Arial Unicode MS" w:hAnsi="Arial Unicode MS" w:cs="Arial Unicode MS"/>
      <w:b/>
      <w:iCs/>
      <w:sz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3"/>
      </w:numPr>
      <w:spacing w:line="360" w:lineRule="auto"/>
      <w:outlineLvl w:val="4"/>
    </w:pPr>
    <w:rPr>
      <w:rFonts w:ascii="Arial" w:eastAsia="Arial Unicode MS" w:hAnsi="Arial" w:cs="Arial"/>
      <w:b/>
      <w:iCs/>
      <w:u w:val="single"/>
    </w:rPr>
  </w:style>
  <w:style w:type="paragraph" w:styleId="Ttulo6">
    <w:name w:val="heading 6"/>
    <w:basedOn w:val="Normal"/>
    <w:next w:val="Normal"/>
    <w:qFormat/>
    <w:pPr>
      <w:keepNext/>
      <w:pBdr>
        <w:top w:val="double" w:sz="1" w:space="1" w:color="000000" w:shadow="1"/>
        <w:left w:val="double" w:sz="1" w:space="4" w:color="000000" w:shadow="1"/>
        <w:bottom w:val="double" w:sz="1" w:space="1" w:color="000000" w:shadow="1"/>
        <w:right w:val="double" w:sz="1" w:space="4" w:color="000000" w:shadow="1"/>
      </w:pBdr>
      <w:ind w:left="567" w:hanging="567"/>
      <w:jc w:val="center"/>
      <w:outlineLvl w:val="5"/>
    </w:pPr>
    <w:rPr>
      <w:rFonts w:ascii="Arial" w:hAnsi="Arial"/>
      <w:b/>
      <w:bCs/>
    </w:rPr>
  </w:style>
  <w:style w:type="paragraph" w:styleId="Ttulo7">
    <w:name w:val="heading 7"/>
    <w:basedOn w:val="Normal"/>
    <w:next w:val="Normal"/>
    <w:qFormat/>
    <w:pPr>
      <w:keepNext/>
      <w:shd w:val="clear" w:color="auto" w:fill="DFDFDF"/>
      <w:spacing w:line="200" w:lineRule="atLeast"/>
      <w:ind w:left="567" w:hanging="567"/>
      <w:jc w:val="center"/>
      <w:outlineLvl w:val="6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StarSymbol" w:hAnsi="StarSymbol" w:cs="StarSymbol"/>
      <w:sz w:val="18"/>
      <w:szCs w:val="18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b/>
    </w:rPr>
  </w:style>
  <w:style w:type="character" w:customStyle="1" w:styleId="Fontepargpadro1">
    <w:name w:val="Fonte parág. padrão1"/>
    <w:semiHidden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8Num2z0">
    <w:name w:val="WW8Num2z0"/>
    <w:rPr>
      <w:rFonts w:ascii="StarSymbol" w:hAnsi="StarSymbol" w:cs="StarSymbol"/>
      <w:sz w:val="18"/>
      <w:szCs w:val="18"/>
    </w:rPr>
  </w:style>
  <w:style w:type="character" w:customStyle="1" w:styleId="WW-Fontepargpadro">
    <w:name w:val="WW-Fonte parág. padrão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WW8Num1z0">
    <w:name w:val="WW-WW8Num1z0"/>
    <w:rPr>
      <w:rFonts w:ascii="StarSymbol" w:hAnsi="StarSymbol" w:cs="StarSymbol"/>
      <w:sz w:val="18"/>
      <w:szCs w:val="18"/>
    </w:rPr>
  </w:style>
  <w:style w:type="character" w:customStyle="1" w:styleId="WW-WW8Num2z0">
    <w:name w:val="WW-WW8Num2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</w:style>
  <w:style w:type="character" w:customStyle="1" w:styleId="WW8Num1z3">
    <w:name w:val="WW8Num1z3"/>
    <w:rPr>
      <w:rFonts w:ascii="Symbol" w:hAnsi="Symbol" w:cs="StarSymbol"/>
      <w:sz w:val="18"/>
      <w:szCs w:val="18"/>
    </w:rPr>
  </w:style>
  <w:style w:type="character" w:customStyle="1" w:styleId="WW-WW8Num2z01">
    <w:name w:val="WW-WW8Num2z01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WW8Num1z01">
    <w:name w:val="WW-WW8Num1z01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-WW8Num1z3">
    <w:name w:val="WW-WW8Num1z3"/>
    <w:rPr>
      <w:rFonts w:ascii="Symbol" w:hAnsi="Symbol"/>
    </w:rPr>
  </w:style>
  <w:style w:type="character" w:customStyle="1" w:styleId="WW-WW8Num2z011">
    <w:name w:val="WW-WW8Num2z011"/>
    <w:rPr>
      <w:rFonts w:ascii="Wingdings" w:hAnsi="Wingdings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-WW8Num3z0">
    <w:name w:val="WW-WW8Num3z0"/>
    <w:rPr>
      <w:rFonts w:ascii="Arial" w:hAnsi="Arial"/>
      <w:b/>
      <w:i w:val="0"/>
      <w:sz w:val="28"/>
    </w:rPr>
  </w:style>
  <w:style w:type="character" w:customStyle="1" w:styleId="WW8Num3z1">
    <w:name w:val="WW8Num3z1"/>
    <w:rPr>
      <w:rFonts w:ascii="Arial" w:hAnsi="Arial"/>
      <w:b w:val="0"/>
      <w:i w:val="0"/>
      <w:sz w:val="24"/>
    </w:rPr>
  </w:style>
  <w:style w:type="character" w:customStyle="1" w:styleId="WW8Num3z3">
    <w:name w:val="WW8Num3z3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Arial" w:hAnsi="Arial"/>
      <w:b/>
      <w:i w:val="0"/>
      <w:sz w:val="28"/>
    </w:rPr>
  </w:style>
  <w:style w:type="character" w:customStyle="1" w:styleId="WW8Num9z1">
    <w:name w:val="WW8Num9z1"/>
    <w:rPr>
      <w:rFonts w:ascii="Arial" w:hAnsi="Arial"/>
      <w:b w:val="0"/>
      <w:i w:val="0"/>
      <w:sz w:val="24"/>
    </w:rPr>
  </w:style>
  <w:style w:type="character" w:customStyle="1" w:styleId="WW8Num9z3">
    <w:name w:val="WW8Num9z3"/>
    <w:rPr>
      <w:rFonts w:ascii="Wingdings" w:hAnsi="Wingdings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1">
    <w:name w:val="WW8Num14z1"/>
    <w:rPr>
      <w:rFonts w:ascii="Arial" w:hAnsi="Arial"/>
      <w:b w:val="0"/>
      <w:i w:val="0"/>
      <w:sz w:val="24"/>
    </w:rPr>
  </w:style>
  <w:style w:type="character" w:customStyle="1" w:styleId="WW8Num14z2">
    <w:name w:val="WW8Num14z2"/>
    <w:rPr>
      <w:rFonts w:ascii="Arial" w:hAnsi="Arial"/>
      <w:b/>
      <w:i w:val="0"/>
      <w:sz w:val="28"/>
    </w:rPr>
  </w:style>
  <w:style w:type="character" w:customStyle="1" w:styleId="WW8Num14z7">
    <w:name w:val="WW8Num14z7"/>
    <w:rPr>
      <w:rFonts w:ascii="Wingdings" w:hAnsi="Wingdings"/>
    </w:rPr>
  </w:style>
  <w:style w:type="character" w:customStyle="1" w:styleId="WW-Fontepargpadro1">
    <w:name w:val="WW-Fonte parág. padrão1"/>
  </w:style>
  <w:style w:type="character" w:styleId="Nmerodepgina">
    <w:name w:val="page number"/>
    <w:rPr>
      <w:sz w:val="18"/>
    </w:rPr>
  </w:style>
  <w:style w:type="character" w:customStyle="1" w:styleId="SmbolosdeNumerao">
    <w:name w:val="Símbolos de Numeração"/>
  </w:style>
  <w:style w:type="character" w:customStyle="1" w:styleId="WW-SmbolosdeNumerao">
    <w:name w:val="WW-Símbolos de Numeração"/>
  </w:style>
  <w:style w:type="character" w:customStyle="1" w:styleId="WW-SmbolosdeNumerao1">
    <w:name w:val="WW-Símbolos de Numeração1"/>
  </w:style>
  <w:style w:type="character" w:customStyle="1" w:styleId="WW-SmbolosdeNumerao11">
    <w:name w:val="WW-Símbolos de Numeração11"/>
  </w:style>
  <w:style w:type="character" w:customStyle="1" w:styleId="WW-SmbolosdeNumerao111">
    <w:name w:val="WW-Símbolos de Numeração111"/>
  </w:style>
  <w:style w:type="character" w:customStyle="1" w:styleId="WW-SmbolosdeNumerao1111">
    <w:name w:val="WW-Símbolos de Numeração1111"/>
  </w:style>
  <w:style w:type="character" w:customStyle="1" w:styleId="WW-SmbolosdeNumerao11111">
    <w:name w:val="WW-Símbolos de Numeração11111"/>
  </w:style>
  <w:style w:type="character" w:customStyle="1" w:styleId="Marcadores">
    <w:name w:val="Marcadores"/>
    <w:rPr>
      <w:rFonts w:ascii="StarSymbol" w:eastAsia="StarSymbol" w:hAnsi="StarSymbol" w:cs="StarSymbol"/>
      <w:sz w:val="18"/>
      <w:szCs w:val="18"/>
    </w:rPr>
  </w:style>
  <w:style w:type="character" w:customStyle="1" w:styleId="WW-Marcadores">
    <w:name w:val="WW-Marcadores"/>
    <w:rPr>
      <w:rFonts w:ascii="StarSymbol" w:eastAsia="StarSymbol" w:hAnsi="StarSymbol" w:cs="StarSymbol"/>
      <w:sz w:val="18"/>
      <w:szCs w:val="18"/>
    </w:rPr>
  </w:style>
  <w:style w:type="character" w:customStyle="1" w:styleId="WW-Marcadores1">
    <w:name w:val="WW-Marcadores1"/>
    <w:rPr>
      <w:rFonts w:ascii="StarSymbol" w:eastAsia="StarSymbol" w:hAnsi="StarSymbol" w:cs="StarSymbol"/>
      <w:sz w:val="18"/>
      <w:szCs w:val="18"/>
    </w:rPr>
  </w:style>
  <w:style w:type="character" w:customStyle="1" w:styleId="WW-Marcadores11">
    <w:name w:val="WW-Marcadores11"/>
    <w:rPr>
      <w:rFonts w:ascii="StarSymbol" w:eastAsia="StarSymbol" w:hAnsi="StarSymbol" w:cs="StarSymbol"/>
      <w:sz w:val="18"/>
      <w:szCs w:val="18"/>
    </w:rPr>
  </w:style>
  <w:style w:type="character" w:customStyle="1" w:styleId="WW-Marcadores111">
    <w:name w:val="WW-Marcadores111"/>
    <w:rPr>
      <w:rFonts w:ascii="StarSymbol" w:eastAsia="StarSymbol" w:hAnsi="StarSymbol" w:cs="StarSymbol"/>
      <w:sz w:val="18"/>
      <w:szCs w:val="18"/>
    </w:rPr>
  </w:style>
  <w:style w:type="character" w:customStyle="1" w:styleId="WW-Marcadores1111">
    <w:name w:val="WW-Marcadores1111"/>
    <w:rPr>
      <w:rFonts w:ascii="StarSymbol" w:eastAsia="StarSymbol" w:hAnsi="StarSymbol" w:cs="StarSymbol"/>
      <w:sz w:val="18"/>
      <w:szCs w:val="18"/>
    </w:rPr>
  </w:style>
  <w:style w:type="paragraph" w:styleId="Corpodetexto">
    <w:name w:val="Body Text"/>
    <w:basedOn w:val="Normal"/>
    <w:link w:val="CorpodetextoChar"/>
    <w:rPr>
      <w:sz w:val="28"/>
    </w:rPr>
  </w:style>
  <w:style w:type="paragraph" w:styleId="Lista">
    <w:name w:val="List"/>
    <w:basedOn w:val="Corpodetexto"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ndice">
    <w:name w:val="Índice"/>
    <w:basedOn w:val="Normal"/>
    <w:uiPriority w:val="99"/>
    <w:pPr>
      <w:suppressLineNumbers/>
    </w:pPr>
    <w:rPr>
      <w:rFonts w:cs="Tahoma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customStyle="1" w:styleId="TtuloPrincipal">
    <w:name w:val="Título Principal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Legenda">
    <w:name w:val="WW-Legenda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ndice">
    <w:name w:val="WW-Índice"/>
    <w:basedOn w:val="Normal"/>
    <w:pPr>
      <w:suppressLineNumbers/>
    </w:pPr>
    <w:rPr>
      <w:rFonts w:cs="Tahoma"/>
    </w:rPr>
  </w:style>
  <w:style w:type="paragraph" w:customStyle="1" w:styleId="WW-TtuloPrincipal">
    <w:name w:val="WW-Título Principal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Legenda1">
    <w:name w:val="WW-Legenda1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ndice1">
    <w:name w:val="WW-Índice1"/>
    <w:basedOn w:val="Normal"/>
    <w:pPr>
      <w:suppressLineNumbers/>
    </w:pPr>
    <w:rPr>
      <w:rFonts w:cs="Tahoma"/>
    </w:rPr>
  </w:style>
  <w:style w:type="paragraph" w:customStyle="1" w:styleId="WW-TtuloPrincipal1">
    <w:name w:val="WW-Título Principal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Legenda11">
    <w:name w:val="WW-Legenda11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ndice11">
    <w:name w:val="WW-Índice11"/>
    <w:basedOn w:val="Normal"/>
    <w:pPr>
      <w:suppressLineNumbers/>
    </w:pPr>
    <w:rPr>
      <w:rFonts w:cs="Tahoma"/>
    </w:rPr>
  </w:style>
  <w:style w:type="paragraph" w:customStyle="1" w:styleId="WW-TtuloPrincipal11">
    <w:name w:val="WW-Título Principal1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Legenda111">
    <w:name w:val="WW-Legenda111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ndice111">
    <w:name w:val="WW-Índice111"/>
    <w:basedOn w:val="Normal"/>
    <w:pPr>
      <w:suppressLineNumbers/>
    </w:pPr>
    <w:rPr>
      <w:rFonts w:cs="Tahoma"/>
    </w:rPr>
  </w:style>
  <w:style w:type="paragraph" w:customStyle="1" w:styleId="WW-TtuloPrincipal111">
    <w:name w:val="WW-Título Principal11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Legenda1111">
    <w:name w:val="WW-Legenda1111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ndice1111">
    <w:name w:val="WW-Índice1111"/>
    <w:basedOn w:val="Normal"/>
    <w:pPr>
      <w:suppressLineNumbers/>
    </w:pPr>
    <w:rPr>
      <w:rFonts w:cs="Tahoma"/>
    </w:rPr>
  </w:style>
  <w:style w:type="paragraph" w:customStyle="1" w:styleId="WW-TtuloPrincipal1111">
    <w:name w:val="WW-Título Principal111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Legenda11111">
    <w:name w:val="WW-Legenda11111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ndice11111">
    <w:name w:val="WW-Índice11111"/>
    <w:basedOn w:val="Normal"/>
    <w:pPr>
      <w:suppressLineNumbers/>
    </w:pPr>
    <w:rPr>
      <w:rFonts w:cs="Tahoma"/>
    </w:rPr>
  </w:style>
  <w:style w:type="paragraph" w:customStyle="1" w:styleId="WW-TtuloPrincipal11111">
    <w:name w:val="WW-Título Principal1111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pPr>
      <w:spacing w:line="360" w:lineRule="auto"/>
      <w:ind w:left="927"/>
    </w:pPr>
    <w:rPr>
      <w:rFonts w:ascii="Arial" w:eastAsia="Arial Unicode MS" w:hAnsi="Arial" w:cs="Arial"/>
      <w:bCs/>
      <w:iCs/>
    </w:rPr>
  </w:style>
  <w:style w:type="paragraph" w:customStyle="1" w:styleId="WW-Recuodecorpodetexto3">
    <w:name w:val="WW-Recuo de corpo de texto 3"/>
    <w:basedOn w:val="Normal"/>
    <w:pPr>
      <w:overflowPunct/>
      <w:autoSpaceDE/>
      <w:ind w:left="700" w:hanging="700"/>
      <w:textAlignment w:val="auto"/>
    </w:pPr>
    <w:rPr>
      <w:szCs w:val="24"/>
    </w:rPr>
  </w:style>
  <w:style w:type="paragraph" w:customStyle="1" w:styleId="WW-Recuodecorpodetexto2">
    <w:name w:val="WW-Recuo de corpo de texto 2"/>
    <w:basedOn w:val="Normal"/>
    <w:pPr>
      <w:overflowPunct/>
      <w:autoSpaceDE/>
      <w:ind w:left="400" w:hanging="400"/>
      <w:textAlignment w:val="auto"/>
    </w:pPr>
    <w:rPr>
      <w:b/>
      <w:szCs w:val="24"/>
    </w:rPr>
  </w:style>
  <w:style w:type="paragraph" w:customStyle="1" w:styleId="WW-Corpodetexto2">
    <w:name w:val="WW-Corpo de texto 2"/>
    <w:basedOn w:val="Normal"/>
    <w:pPr>
      <w:overflowPunct/>
      <w:autoSpaceDE/>
      <w:textAlignment w:val="auto"/>
    </w:pPr>
    <w:rPr>
      <w:b/>
      <w:szCs w:val="24"/>
    </w:rPr>
  </w:style>
  <w:style w:type="table" w:styleId="Tabelacomgrade">
    <w:name w:val="Table Grid"/>
    <w:basedOn w:val="Tabelanormal"/>
    <w:rsid w:val="0068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clssica1">
    <w:name w:val="Table Classic 1"/>
    <w:basedOn w:val="Tabelanormal"/>
    <w:rsid w:val="006875CC"/>
    <w:pPr>
      <w:suppressAutoHyphens/>
      <w:overflowPunct w:val="0"/>
      <w:autoSpaceDE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emcolunas5">
    <w:name w:val="Table Columns 5"/>
    <w:basedOn w:val="Tabelanormal"/>
    <w:rsid w:val="00D20B28"/>
    <w:pPr>
      <w:suppressAutoHyphens/>
      <w:overflowPunct w:val="0"/>
      <w:autoSpaceDE w:val="0"/>
      <w:jc w:val="both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emcolunas4">
    <w:name w:val="Table Columns 4"/>
    <w:basedOn w:val="Tabelanormal"/>
    <w:rsid w:val="00D20B28"/>
    <w:pPr>
      <w:suppressAutoHyphens/>
      <w:overflowPunct w:val="0"/>
      <w:autoSpaceDE w:val="0"/>
      <w:jc w:val="both"/>
      <w:textAlignment w:val="baseline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emcolunas3">
    <w:name w:val="Table Columns 3"/>
    <w:basedOn w:val="Tabelanormal"/>
    <w:rsid w:val="00D20B28"/>
    <w:pPr>
      <w:suppressAutoHyphens/>
      <w:overflowPunct w:val="0"/>
      <w:autoSpaceDE w:val="0"/>
      <w:jc w:val="both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4">
    <w:name w:val="Table Classic 4"/>
    <w:basedOn w:val="Tabelanormal"/>
    <w:rsid w:val="00D20B28"/>
    <w:pPr>
      <w:suppressAutoHyphens/>
      <w:overflowPunct w:val="0"/>
      <w:autoSpaceDE w:val="0"/>
      <w:jc w:val="both"/>
      <w:textAlignment w:val="baseline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1">
    <w:name w:val="Table Colorful 1"/>
    <w:basedOn w:val="Tabelanormal"/>
    <w:rsid w:val="00D20B28"/>
    <w:pPr>
      <w:suppressAutoHyphens/>
      <w:overflowPunct w:val="0"/>
      <w:autoSpaceDE w:val="0"/>
      <w:jc w:val="both"/>
      <w:textAlignment w:val="baseline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emlista3">
    <w:name w:val="Table List 3"/>
    <w:basedOn w:val="Tabelanormal"/>
    <w:rsid w:val="00D20B28"/>
    <w:pPr>
      <w:suppressAutoHyphens/>
      <w:overflowPunct w:val="0"/>
      <w:autoSpaceDE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bealhoChar">
    <w:name w:val="Cabeçalho Char"/>
    <w:link w:val="Cabealho"/>
    <w:uiPriority w:val="99"/>
    <w:rsid w:val="00670FBF"/>
    <w:rPr>
      <w:rFonts w:ascii="Times" w:hAnsi="Times"/>
      <w:sz w:val="24"/>
      <w:lang w:eastAsia="ar-SA"/>
    </w:rPr>
  </w:style>
  <w:style w:type="character" w:customStyle="1" w:styleId="CorpodetextoChar">
    <w:name w:val="Corpo de texto Char"/>
    <w:link w:val="Corpodetexto"/>
    <w:rsid w:val="00B231AD"/>
    <w:rPr>
      <w:rFonts w:ascii="Times" w:hAnsi="Times"/>
      <w:sz w:val="28"/>
      <w:lang w:eastAsia="ar-SA"/>
    </w:rPr>
  </w:style>
  <w:style w:type="paragraph" w:styleId="Textodebalo">
    <w:name w:val="Balloon Text"/>
    <w:basedOn w:val="Normal"/>
    <w:link w:val="TextodebaloChar"/>
    <w:rsid w:val="00523AB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523AB8"/>
    <w:rPr>
      <w:rFonts w:ascii="Tahoma" w:hAnsi="Tahoma" w:cs="Tahoma"/>
      <w:sz w:val="16"/>
      <w:szCs w:val="16"/>
      <w:lang w:eastAsia="ar-SA"/>
    </w:rPr>
  </w:style>
  <w:style w:type="paragraph" w:styleId="NormalWeb">
    <w:name w:val="Normal (Web)"/>
    <w:basedOn w:val="Normal"/>
    <w:uiPriority w:val="99"/>
    <w:rsid w:val="00A54825"/>
    <w:pPr>
      <w:suppressAutoHyphens w:val="0"/>
      <w:overflowPunct/>
      <w:autoSpaceDE/>
      <w:spacing w:before="100" w:beforeAutospacing="1" w:after="100" w:afterAutospacing="1" w:line="245" w:lineRule="atLeast"/>
      <w:textAlignment w:val="auto"/>
    </w:pPr>
    <w:rPr>
      <w:rFonts w:ascii="Times New Roman" w:eastAsia="SimSun" w:hAnsi="Times New Roman"/>
      <w:noProof/>
      <w:sz w:val="16"/>
      <w:szCs w:val="16"/>
      <w:lang w:eastAsia="zh-CN"/>
    </w:rPr>
  </w:style>
  <w:style w:type="character" w:styleId="Forte">
    <w:name w:val="Strong"/>
    <w:uiPriority w:val="99"/>
    <w:qFormat/>
    <w:rsid w:val="00A54825"/>
    <w:rPr>
      <w:b/>
      <w:bCs/>
    </w:rPr>
  </w:style>
  <w:style w:type="character" w:customStyle="1" w:styleId="RodapChar">
    <w:name w:val="Rodapé Char"/>
    <w:link w:val="Rodap"/>
    <w:uiPriority w:val="99"/>
    <w:rsid w:val="00012BD9"/>
    <w:rPr>
      <w:rFonts w:ascii="Times" w:hAnsi="Times"/>
      <w:sz w:val="24"/>
      <w:lang w:eastAsia="ar-SA"/>
    </w:rPr>
  </w:style>
  <w:style w:type="paragraph" w:customStyle="1" w:styleId="Tabelatexto1">
    <w:name w:val="Tabelatexto1"/>
    <w:basedOn w:val="Normal"/>
    <w:next w:val="Normal"/>
    <w:qFormat/>
    <w:rsid w:val="00974E32"/>
    <w:pPr>
      <w:suppressAutoHyphens w:val="0"/>
      <w:overflowPunct/>
      <w:autoSpaceDE/>
      <w:spacing w:before="40" w:after="40"/>
      <w:jc w:val="center"/>
      <w:textAlignment w:val="auto"/>
    </w:pPr>
    <w:rPr>
      <w:rFonts w:ascii="Calibri" w:hAnsi="Calibri" w:cs="Arial"/>
      <w:sz w:val="20"/>
      <w:lang w:eastAsia="pt-BR"/>
    </w:rPr>
  </w:style>
  <w:style w:type="paragraph" w:customStyle="1" w:styleId="EstiloLegendaTabelas">
    <w:name w:val="Estilo Legenda Tabelas"/>
    <w:basedOn w:val="Normal"/>
    <w:next w:val="Normal"/>
    <w:link w:val="EstiloLegendaTabelasCharChar"/>
    <w:rsid w:val="00974E32"/>
    <w:pPr>
      <w:keepNext/>
      <w:suppressAutoHyphens w:val="0"/>
      <w:overflowPunct/>
      <w:autoSpaceDE/>
      <w:spacing w:before="160" w:after="120" w:line="280" w:lineRule="exact"/>
      <w:jc w:val="center"/>
      <w:textAlignment w:val="auto"/>
    </w:pPr>
    <w:rPr>
      <w:rFonts w:ascii="Arial" w:hAnsi="Arial" w:cs="Arial"/>
      <w:sz w:val="22"/>
      <w:szCs w:val="22"/>
      <w:lang w:val="pt-PT" w:eastAsia="pt-PT"/>
    </w:rPr>
  </w:style>
  <w:style w:type="character" w:customStyle="1" w:styleId="EstiloLegendaTabelasCharChar">
    <w:name w:val="Estilo Legenda Tabelas Char Char"/>
    <w:link w:val="EstiloLegendaTabelas"/>
    <w:rsid w:val="00974E32"/>
    <w:rPr>
      <w:rFonts w:ascii="Arial" w:hAnsi="Arial" w:cs="Arial"/>
      <w:sz w:val="22"/>
      <w:szCs w:val="22"/>
      <w:lang w:val="pt-PT" w:eastAsia="pt-PT"/>
    </w:rPr>
  </w:style>
  <w:style w:type="paragraph" w:customStyle="1" w:styleId="TituloQuadro1">
    <w:name w:val="TituloQuadro1"/>
    <w:basedOn w:val="Normal"/>
    <w:qFormat/>
    <w:rsid w:val="00974E32"/>
    <w:pPr>
      <w:keepNext/>
      <w:numPr>
        <w:numId w:val="42"/>
      </w:numPr>
      <w:tabs>
        <w:tab w:val="left" w:pos="1134"/>
      </w:tabs>
      <w:suppressAutoHyphens w:val="0"/>
      <w:overflowPunct/>
      <w:autoSpaceDE/>
      <w:spacing w:before="160" w:after="60"/>
      <w:jc w:val="center"/>
      <w:textAlignment w:val="auto"/>
    </w:pPr>
    <w:rPr>
      <w:rFonts w:ascii="Arial" w:hAnsi="Arial" w:cs="Arial"/>
      <w:sz w:val="20"/>
      <w:szCs w:val="22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974E32"/>
    <w:pPr>
      <w:suppressAutoHyphens w:val="0"/>
      <w:overflowPunct/>
      <w:autoSpaceDE/>
      <w:ind w:left="708"/>
      <w:jc w:val="left"/>
      <w:textAlignment w:val="auto"/>
    </w:pPr>
    <w:rPr>
      <w:rFonts w:ascii="Times New Roman" w:eastAsiaTheme="minorHAnsi" w:hAnsi="Times New Roman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974E32"/>
    <w:rPr>
      <w:rFonts w:eastAsiaTheme="minorHAnsi"/>
      <w:sz w:val="24"/>
      <w:szCs w:val="24"/>
    </w:rPr>
  </w:style>
  <w:style w:type="paragraph" w:styleId="Commarcadores">
    <w:name w:val="List Bullet"/>
    <w:basedOn w:val="Corpodetexto"/>
    <w:uiPriority w:val="99"/>
    <w:rsid w:val="00974E32"/>
    <w:pPr>
      <w:numPr>
        <w:numId w:val="45"/>
      </w:numPr>
      <w:suppressAutoHyphens w:val="0"/>
      <w:overflowPunct/>
      <w:autoSpaceDE/>
      <w:spacing w:before="60" w:after="60"/>
      <w:ind w:left="851"/>
      <w:textAlignment w:val="auto"/>
    </w:pPr>
    <w:rPr>
      <w:rFonts w:ascii="Arial" w:hAnsi="Arial" w:cs="Arial"/>
      <w:sz w:val="24"/>
      <w:lang w:eastAsia="pt-BR"/>
    </w:rPr>
  </w:style>
  <w:style w:type="paragraph" w:customStyle="1" w:styleId="EstiloArial11ptJustificadoEspaamentoentrelinhasPelome">
    <w:name w:val="Estilo Arial 11 pt Justificado Espaçamento entre linhas:  Pelo me..."/>
    <w:basedOn w:val="Normal"/>
    <w:rsid w:val="00890E31"/>
    <w:pPr>
      <w:suppressAutoHyphens w:val="0"/>
      <w:overflowPunct/>
      <w:autoSpaceDE/>
      <w:spacing w:before="240" w:line="340" w:lineRule="atLeast"/>
      <w:textAlignment w:val="auto"/>
    </w:pPr>
    <w:rPr>
      <w:rFonts w:ascii="Arial" w:hAnsi="Arial"/>
      <w:sz w:val="22"/>
      <w:lang w:eastAsia="pt-BR"/>
    </w:rPr>
  </w:style>
  <w:style w:type="paragraph" w:customStyle="1" w:styleId="Marcadoresponto2">
    <w:name w:val="Marcadoresponto2"/>
    <w:basedOn w:val="Normal"/>
    <w:qFormat/>
    <w:rsid w:val="007D4B72"/>
    <w:pPr>
      <w:numPr>
        <w:numId w:val="49"/>
      </w:numPr>
      <w:suppressAutoHyphens w:val="0"/>
      <w:overflowPunct/>
      <w:autoSpaceDE/>
      <w:spacing w:before="60" w:after="60"/>
      <w:textAlignment w:val="auto"/>
    </w:pPr>
    <w:rPr>
      <w:rFonts w:ascii="Arial" w:eastAsiaTheme="minorHAnsi" w:hAnsi="Arial" w:cs="Arial"/>
      <w:sz w:val="22"/>
      <w:szCs w:val="22"/>
      <w:lang w:eastAsia="pt-BR"/>
    </w:rPr>
  </w:style>
  <w:style w:type="paragraph" w:customStyle="1" w:styleId="AQVX11">
    <w:name w:val="AQVX11"/>
    <w:basedOn w:val="Normal"/>
    <w:qFormat/>
    <w:rsid w:val="00843483"/>
    <w:pPr>
      <w:suppressAutoHyphens w:val="0"/>
      <w:overflowPunct/>
      <w:autoSpaceDE/>
      <w:spacing w:before="240"/>
      <w:textAlignment w:val="auto"/>
    </w:pPr>
    <w:rPr>
      <w:rFonts w:ascii="Arial" w:hAnsi="Arial"/>
      <w:sz w:val="22"/>
      <w:szCs w:val="24"/>
      <w:lang w:eastAsia="pt-BR"/>
    </w:rPr>
  </w:style>
  <w:style w:type="paragraph" w:customStyle="1" w:styleId="Marcadores3">
    <w:name w:val="Marcadores3"/>
    <w:basedOn w:val="Normal"/>
    <w:qFormat/>
    <w:rsid w:val="00E2544F"/>
    <w:pPr>
      <w:suppressAutoHyphens w:val="0"/>
      <w:overflowPunct/>
      <w:autoSpaceDE/>
      <w:spacing w:before="120" w:after="120" w:line="360" w:lineRule="auto"/>
      <w:ind w:left="720" w:hanging="360"/>
      <w:textAlignment w:val="auto"/>
    </w:pPr>
    <w:rPr>
      <w:rFonts w:ascii="Arial" w:hAnsi="Arial" w:cs="Arial"/>
      <w:sz w:val="22"/>
      <w:szCs w:val="22"/>
      <w:lang w:eastAsia="pt-BR"/>
    </w:rPr>
  </w:style>
  <w:style w:type="paragraph" w:styleId="Reviso">
    <w:name w:val="Revision"/>
    <w:hidden/>
    <w:uiPriority w:val="99"/>
    <w:semiHidden/>
    <w:rsid w:val="00804EE7"/>
    <w:rPr>
      <w:rFonts w:ascii="Times" w:hAnsi="Times"/>
      <w:sz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7D1CE2"/>
    <w:rPr>
      <w:rFonts w:ascii="Arial" w:eastAsia="Arial Unicode MS" w:hAnsi="Arial" w:cs="Arial"/>
      <w:bCs/>
      <w:iCs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344A2-4715-4FAD-A465-0226F4066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428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DIRETORIA  DE PRODUÇÃO - DPR</vt:lpstr>
    </vt:vector>
  </TitlesOfParts>
  <Company>cesan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DIRETORIA  DE PRODUÇÃO - DPR</dc:title>
  <dc:creator>Luciana Moreira</dc:creator>
  <cp:lastModifiedBy>Susanne Mariani Loss</cp:lastModifiedBy>
  <cp:revision>42</cp:revision>
  <cp:lastPrinted>2014-09-30T11:28:00Z</cp:lastPrinted>
  <dcterms:created xsi:type="dcterms:W3CDTF">2017-08-24T18:02:00Z</dcterms:created>
  <dcterms:modified xsi:type="dcterms:W3CDTF">2021-02-11T20:32:00Z</dcterms:modified>
</cp:coreProperties>
</file>